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2CD7CE" w14:textId="77777777" w:rsidR="002130E9" w:rsidRPr="00077555" w:rsidRDefault="002130E9" w:rsidP="00B8762F">
      <w:pPr>
        <w:spacing w:after="0" w:line="240" w:lineRule="auto"/>
        <w:rPr>
          <w:rFonts w:ascii="Arial Black" w:eastAsia="Arial Unicode MS" w:hAnsi="Arial Black" w:cs="Arial"/>
          <w:sz w:val="30"/>
          <w:szCs w:val="30"/>
        </w:rPr>
      </w:pPr>
      <w:r w:rsidRPr="00077555">
        <w:rPr>
          <w:rFonts w:ascii="Arial Black" w:eastAsia="Arial Unicode MS" w:hAnsi="Arial Black" w:cs="Arial"/>
          <w:noProof/>
          <w:sz w:val="30"/>
          <w:szCs w:val="30"/>
          <w:lang w:eastAsia="it-IT"/>
        </w:rPr>
        <w:drawing>
          <wp:anchor distT="0" distB="0" distL="114300" distR="114300" simplePos="0" relativeHeight="251658240" behindDoc="0" locked="0" layoutInCell="1" allowOverlap="1" wp14:anchorId="05CB2073" wp14:editId="5CA89505">
            <wp:simplePos x="0" y="0"/>
            <wp:positionH relativeFrom="column">
              <wp:posOffset>22225</wp:posOffset>
            </wp:positionH>
            <wp:positionV relativeFrom="paragraph">
              <wp:posOffset>6350</wp:posOffset>
            </wp:positionV>
            <wp:extent cx="1562735" cy="1800860"/>
            <wp:effectExtent l="19050" t="0" r="0" b="0"/>
            <wp:wrapSquare wrapText="bothSides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735" cy="18008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77555">
        <w:rPr>
          <w:rFonts w:ascii="Arial Black" w:eastAsia="Arial Unicode MS" w:hAnsi="Arial Black" w:cs="Arial"/>
          <w:sz w:val="30"/>
          <w:szCs w:val="30"/>
        </w:rPr>
        <w:t>Silvia Soleto</w:t>
      </w:r>
    </w:p>
    <w:p w14:paraId="215FC55E" w14:textId="77777777" w:rsidR="009217AF" w:rsidRPr="00D6660F" w:rsidRDefault="009217AF" w:rsidP="00B8762F">
      <w:pPr>
        <w:spacing w:after="0" w:line="240" w:lineRule="auto"/>
        <w:rPr>
          <w:rFonts w:ascii="Arial" w:eastAsia="Arial Unicode MS" w:hAnsi="Arial" w:cs="Arial"/>
          <w:sz w:val="26"/>
          <w:szCs w:val="26"/>
        </w:rPr>
      </w:pPr>
    </w:p>
    <w:p w14:paraId="72235E38" w14:textId="77777777" w:rsidR="00116013" w:rsidRPr="00C54951" w:rsidRDefault="00116013" w:rsidP="00077555">
      <w:pPr>
        <w:spacing w:after="0" w:line="240" w:lineRule="auto"/>
        <w:rPr>
          <w:rFonts w:ascii="Arial" w:eastAsia="Arial Unicode MS" w:hAnsi="Arial" w:cs="Arial"/>
          <w:szCs w:val="24"/>
        </w:rPr>
      </w:pPr>
      <w:r w:rsidRPr="00C54951">
        <w:rPr>
          <w:rFonts w:ascii="Arial" w:eastAsia="Arial Unicode MS" w:hAnsi="Arial" w:cs="Arial"/>
          <w:szCs w:val="24"/>
        </w:rPr>
        <w:t>Data di nascita: 09/04/1989</w:t>
      </w:r>
    </w:p>
    <w:p w14:paraId="51E27797" w14:textId="5AAE3E91" w:rsidR="002130E9" w:rsidRPr="00C54951" w:rsidRDefault="00077555" w:rsidP="00077555">
      <w:pPr>
        <w:spacing w:after="0" w:line="240" w:lineRule="auto"/>
        <w:rPr>
          <w:rFonts w:ascii="Arial" w:eastAsia="Arial Unicode MS" w:hAnsi="Arial" w:cs="Arial"/>
          <w:szCs w:val="24"/>
        </w:rPr>
      </w:pPr>
      <w:r w:rsidRPr="00C54951">
        <w:rPr>
          <w:rFonts w:ascii="Arial" w:eastAsia="Arial Unicode MS" w:hAnsi="Arial" w:cs="Arial"/>
          <w:szCs w:val="24"/>
        </w:rPr>
        <w:t xml:space="preserve">Domicilio: </w:t>
      </w:r>
      <w:r w:rsidR="003858DD" w:rsidRPr="00C54951">
        <w:rPr>
          <w:rFonts w:ascii="Arial" w:eastAsia="Arial Unicode MS" w:hAnsi="Arial" w:cs="Arial"/>
          <w:szCs w:val="24"/>
        </w:rPr>
        <w:t>v</w:t>
      </w:r>
      <w:r w:rsidR="00116013" w:rsidRPr="00C54951">
        <w:rPr>
          <w:rFonts w:ascii="Arial" w:eastAsia="Arial Unicode MS" w:hAnsi="Arial" w:cs="Arial"/>
          <w:szCs w:val="24"/>
        </w:rPr>
        <w:t xml:space="preserve">ia Alcide </w:t>
      </w:r>
      <w:r w:rsidR="002130E9" w:rsidRPr="00C54951">
        <w:rPr>
          <w:rFonts w:ascii="Arial" w:eastAsia="Arial Unicode MS" w:hAnsi="Arial" w:cs="Arial"/>
          <w:szCs w:val="24"/>
        </w:rPr>
        <w:t xml:space="preserve">de Gasperi 88, Genzano di </w:t>
      </w:r>
      <w:r w:rsidRPr="00C54951">
        <w:rPr>
          <w:rFonts w:ascii="Arial" w:eastAsia="Arial Unicode MS" w:hAnsi="Arial" w:cs="Arial"/>
          <w:szCs w:val="24"/>
        </w:rPr>
        <w:t>R</w:t>
      </w:r>
      <w:r w:rsidR="002130E9" w:rsidRPr="00C54951">
        <w:rPr>
          <w:rFonts w:ascii="Arial" w:eastAsia="Arial Unicode MS" w:hAnsi="Arial" w:cs="Arial"/>
          <w:szCs w:val="24"/>
        </w:rPr>
        <w:t>oma</w:t>
      </w:r>
    </w:p>
    <w:p w14:paraId="7812AF66" w14:textId="77777777" w:rsidR="00077555" w:rsidRPr="00C54951" w:rsidRDefault="00116013" w:rsidP="00077555">
      <w:pPr>
        <w:spacing w:after="0" w:line="240" w:lineRule="auto"/>
        <w:rPr>
          <w:rFonts w:ascii="Arial" w:eastAsia="Arial Unicode MS" w:hAnsi="Arial" w:cs="Arial"/>
          <w:szCs w:val="24"/>
        </w:rPr>
      </w:pPr>
      <w:r w:rsidRPr="00C54951">
        <w:rPr>
          <w:rFonts w:ascii="Arial" w:eastAsia="Arial Unicode MS" w:hAnsi="Arial" w:cs="Arial"/>
          <w:szCs w:val="24"/>
        </w:rPr>
        <w:t xml:space="preserve">Cellulare: </w:t>
      </w:r>
      <w:r w:rsidR="005F55D9" w:rsidRPr="00C54951">
        <w:rPr>
          <w:rFonts w:ascii="Arial" w:eastAsia="Arial Unicode MS" w:hAnsi="Arial" w:cs="Arial"/>
          <w:szCs w:val="24"/>
        </w:rPr>
        <w:t>340</w:t>
      </w:r>
      <w:r w:rsidR="002130E9" w:rsidRPr="00C54951">
        <w:rPr>
          <w:rFonts w:ascii="Arial" w:eastAsia="Arial Unicode MS" w:hAnsi="Arial" w:cs="Arial"/>
          <w:szCs w:val="24"/>
        </w:rPr>
        <w:t>5518254</w:t>
      </w:r>
      <w:r w:rsidR="00077555" w:rsidRPr="00C54951">
        <w:rPr>
          <w:rFonts w:ascii="Arial" w:eastAsia="Arial Unicode MS" w:hAnsi="Arial" w:cs="Arial"/>
          <w:szCs w:val="24"/>
        </w:rPr>
        <w:t xml:space="preserve">  </w:t>
      </w:r>
    </w:p>
    <w:p w14:paraId="7FDFCA32" w14:textId="77777777" w:rsidR="00077555" w:rsidRPr="00C54951" w:rsidRDefault="00116013" w:rsidP="00077555">
      <w:pPr>
        <w:spacing w:after="0" w:line="240" w:lineRule="auto"/>
        <w:rPr>
          <w:rFonts w:ascii="Arial" w:eastAsia="Arial Unicode MS" w:hAnsi="Arial" w:cs="Arial"/>
          <w:szCs w:val="24"/>
        </w:rPr>
      </w:pPr>
      <w:r w:rsidRPr="00C54951">
        <w:rPr>
          <w:rStyle w:val="ECVContactDetails"/>
          <w:rFonts w:eastAsia="Arial Unicode MS" w:cs="Arial"/>
          <w:color w:val="auto"/>
          <w:sz w:val="24"/>
          <w:szCs w:val="24"/>
        </w:rPr>
        <w:t xml:space="preserve">Fisso: </w:t>
      </w:r>
      <w:r w:rsidR="005F55D9" w:rsidRPr="00C54951">
        <w:rPr>
          <w:rStyle w:val="ECVContactDetails"/>
          <w:rFonts w:eastAsia="Arial Unicode MS" w:cs="Arial"/>
          <w:color w:val="auto"/>
          <w:sz w:val="24"/>
          <w:szCs w:val="24"/>
        </w:rPr>
        <w:t>06</w:t>
      </w:r>
      <w:r w:rsidR="00077555" w:rsidRPr="00C54951">
        <w:rPr>
          <w:rStyle w:val="ECVContactDetails"/>
          <w:rFonts w:eastAsia="Arial Unicode MS" w:cs="Arial"/>
          <w:color w:val="auto"/>
          <w:sz w:val="24"/>
          <w:szCs w:val="24"/>
        </w:rPr>
        <w:t>64011497</w:t>
      </w:r>
    </w:p>
    <w:p w14:paraId="475CE0F7" w14:textId="77777777" w:rsidR="00077555" w:rsidRPr="00C54951" w:rsidRDefault="00116013" w:rsidP="00077555">
      <w:pPr>
        <w:spacing w:line="240" w:lineRule="auto"/>
        <w:rPr>
          <w:rStyle w:val="ECVContactDetails"/>
          <w:rFonts w:eastAsia="Arial Unicode MS" w:cs="Arial"/>
          <w:color w:val="auto"/>
          <w:sz w:val="24"/>
          <w:szCs w:val="24"/>
        </w:rPr>
      </w:pPr>
      <w:r w:rsidRPr="00C54951">
        <w:rPr>
          <w:rFonts w:ascii="Arial" w:hAnsi="Arial" w:cs="Arial"/>
          <w:szCs w:val="24"/>
        </w:rPr>
        <w:t xml:space="preserve">Email: </w:t>
      </w:r>
      <w:hyperlink r:id="rId7" w:history="1">
        <w:r w:rsidR="002130E9" w:rsidRPr="00C54951">
          <w:rPr>
            <w:rStyle w:val="Collegamentoipertestuale"/>
            <w:rFonts w:ascii="Arial" w:eastAsia="Arial Unicode MS" w:hAnsi="Arial" w:cs="Arial"/>
            <w:color w:val="auto"/>
            <w:szCs w:val="24"/>
            <w:u w:val="none"/>
          </w:rPr>
          <w:t>silviasoleto@hotmail.it</w:t>
        </w:r>
      </w:hyperlink>
    </w:p>
    <w:p w14:paraId="512F46DC" w14:textId="77777777" w:rsidR="00D543DA" w:rsidRPr="00C54951" w:rsidRDefault="00FC34CA" w:rsidP="002130E9">
      <w:pPr>
        <w:spacing w:line="240" w:lineRule="auto"/>
        <w:rPr>
          <w:rFonts w:ascii="Arial" w:eastAsia="Arial Unicode MS" w:hAnsi="Arial" w:cs="Arial"/>
          <w:szCs w:val="24"/>
        </w:rPr>
      </w:pPr>
      <w:r w:rsidRPr="00C54951">
        <w:rPr>
          <w:rFonts w:ascii="Arial" w:eastAsia="Arial Unicode MS" w:hAnsi="Arial" w:cs="Arial"/>
          <w:szCs w:val="24"/>
        </w:rPr>
        <w:t>Patente</w:t>
      </w:r>
      <w:r w:rsidR="00116013" w:rsidRPr="00C54951">
        <w:rPr>
          <w:rFonts w:ascii="Arial" w:eastAsia="Arial Unicode MS" w:hAnsi="Arial" w:cs="Arial"/>
          <w:szCs w:val="24"/>
        </w:rPr>
        <w:t xml:space="preserve">: </w:t>
      </w:r>
      <w:r w:rsidRPr="00C54951">
        <w:rPr>
          <w:rFonts w:ascii="Arial" w:eastAsia="Arial Unicode MS" w:hAnsi="Arial" w:cs="Arial"/>
          <w:szCs w:val="24"/>
        </w:rPr>
        <w:t>B (automunita)</w:t>
      </w:r>
    </w:p>
    <w:p w14:paraId="1DBE4BAD" w14:textId="77777777" w:rsidR="00116013" w:rsidRPr="00B8762F" w:rsidRDefault="00116013" w:rsidP="002130E9">
      <w:pPr>
        <w:spacing w:line="240" w:lineRule="auto"/>
        <w:rPr>
          <w:rFonts w:ascii="Arial" w:eastAsia="Arial Unicode MS" w:hAnsi="Arial" w:cs="Arial"/>
          <w:sz w:val="28"/>
          <w:szCs w:val="28"/>
        </w:rPr>
      </w:pPr>
    </w:p>
    <w:p w14:paraId="2869F8F3" w14:textId="77777777" w:rsidR="002130E9" w:rsidRPr="00C54951" w:rsidRDefault="00D543DA" w:rsidP="00410260">
      <w:pPr>
        <w:pBdr>
          <w:bottom w:val="single" w:sz="12" w:space="1" w:color="auto"/>
        </w:pBdr>
        <w:spacing w:after="0" w:line="240" w:lineRule="auto"/>
        <w:rPr>
          <w:rFonts w:ascii="Arial" w:eastAsia="Arial Unicode MS" w:hAnsi="Arial" w:cs="Arial"/>
          <w:b/>
          <w:i/>
          <w:sz w:val="21"/>
          <w:szCs w:val="21"/>
        </w:rPr>
      </w:pPr>
      <w:r w:rsidRPr="00C54951">
        <w:rPr>
          <w:rFonts w:ascii="Arial" w:eastAsia="Arial Unicode MS" w:hAnsi="Arial" w:cs="Arial"/>
          <w:b/>
          <w:i/>
          <w:sz w:val="21"/>
          <w:szCs w:val="21"/>
        </w:rPr>
        <w:t>ESPERIENZ</w:t>
      </w:r>
      <w:r w:rsidR="00410260" w:rsidRPr="00C54951">
        <w:rPr>
          <w:rFonts w:ascii="Arial" w:eastAsia="Arial Unicode MS" w:hAnsi="Arial" w:cs="Arial"/>
          <w:b/>
          <w:i/>
          <w:sz w:val="21"/>
          <w:szCs w:val="21"/>
        </w:rPr>
        <w:t>E PROFESSIONALI</w:t>
      </w:r>
    </w:p>
    <w:p w14:paraId="04805899" w14:textId="77777777" w:rsidR="00410260" w:rsidRPr="00410260" w:rsidRDefault="00410260" w:rsidP="00410260">
      <w:pPr>
        <w:spacing w:after="0" w:line="240" w:lineRule="auto"/>
        <w:rPr>
          <w:rFonts w:ascii="Arial" w:eastAsia="Arial Unicode MS" w:hAnsi="Arial" w:cs="Arial"/>
          <w:color w:val="808080" w:themeColor="background1" w:themeShade="80"/>
          <w:sz w:val="22"/>
        </w:rPr>
      </w:pPr>
    </w:p>
    <w:p w14:paraId="4AD3A2A6" w14:textId="77777777" w:rsidR="00FC3E7A" w:rsidRPr="005F55D9" w:rsidRDefault="00FC3E7A" w:rsidP="00FC3E7A">
      <w:pPr>
        <w:spacing w:after="0"/>
        <w:rPr>
          <w:rFonts w:ascii="Arial" w:eastAsia="Arial Unicode MS" w:hAnsi="Arial" w:cs="Arial"/>
          <w:i/>
          <w:sz w:val="22"/>
        </w:rPr>
      </w:pPr>
    </w:p>
    <w:p w14:paraId="34139592" w14:textId="2218DCB3" w:rsidR="00FC3E7A" w:rsidRPr="00C54951" w:rsidRDefault="00FC3E7A" w:rsidP="00FC3E7A">
      <w:pPr>
        <w:spacing w:after="0"/>
        <w:rPr>
          <w:rFonts w:ascii="Arial" w:eastAsia="Arial Unicode MS" w:hAnsi="Arial" w:cs="Arial"/>
          <w:sz w:val="21"/>
          <w:szCs w:val="21"/>
        </w:rPr>
      </w:pPr>
      <w:r w:rsidRPr="00C54951">
        <w:rPr>
          <w:rFonts w:ascii="Arial" w:eastAsia="Arial Unicode MS" w:hAnsi="Arial" w:cs="Arial"/>
          <w:i/>
          <w:sz w:val="21"/>
          <w:szCs w:val="21"/>
        </w:rPr>
        <w:t xml:space="preserve">06/2018 - </w:t>
      </w:r>
      <w:r w:rsidR="007E6318" w:rsidRPr="00C54951">
        <w:rPr>
          <w:rFonts w:ascii="Arial" w:eastAsia="Arial Unicode MS" w:hAnsi="Arial" w:cs="Arial"/>
          <w:i/>
          <w:sz w:val="21"/>
          <w:szCs w:val="21"/>
        </w:rPr>
        <w:t>1</w:t>
      </w:r>
      <w:r w:rsidR="00ED735D" w:rsidRPr="00C54951">
        <w:rPr>
          <w:rFonts w:ascii="Arial" w:eastAsia="Arial Unicode MS" w:hAnsi="Arial" w:cs="Arial"/>
          <w:i/>
          <w:sz w:val="21"/>
          <w:szCs w:val="21"/>
        </w:rPr>
        <w:t>1</w:t>
      </w:r>
      <w:r w:rsidRPr="00C54951">
        <w:rPr>
          <w:rFonts w:ascii="Arial" w:eastAsia="Arial Unicode MS" w:hAnsi="Arial" w:cs="Arial"/>
          <w:i/>
          <w:sz w:val="21"/>
          <w:szCs w:val="21"/>
        </w:rPr>
        <w:t>/201</w:t>
      </w:r>
      <w:r w:rsidR="007E6318" w:rsidRPr="00C54951">
        <w:rPr>
          <w:rFonts w:ascii="Arial" w:eastAsia="Arial Unicode MS" w:hAnsi="Arial" w:cs="Arial"/>
          <w:i/>
          <w:sz w:val="21"/>
          <w:szCs w:val="21"/>
        </w:rPr>
        <w:t>9</w:t>
      </w:r>
      <w:r w:rsidRPr="00C54951">
        <w:rPr>
          <w:rFonts w:ascii="Arial" w:eastAsia="Arial Unicode MS" w:hAnsi="Arial" w:cs="Arial"/>
          <w:sz w:val="21"/>
          <w:szCs w:val="21"/>
        </w:rPr>
        <w:t xml:space="preserve">   </w:t>
      </w:r>
      <w:r w:rsidR="00307970" w:rsidRPr="00C54951">
        <w:rPr>
          <w:rFonts w:ascii="Arial" w:eastAsia="Arial Unicode MS" w:hAnsi="Arial" w:cs="Arial"/>
          <w:b/>
          <w:sz w:val="21"/>
          <w:szCs w:val="21"/>
        </w:rPr>
        <w:t>ADDETTA AL</w:t>
      </w:r>
      <w:r w:rsidR="002F6C29" w:rsidRPr="00C54951">
        <w:rPr>
          <w:rFonts w:ascii="Arial" w:eastAsia="Arial Unicode MS" w:hAnsi="Arial" w:cs="Arial"/>
          <w:b/>
          <w:sz w:val="21"/>
          <w:szCs w:val="21"/>
        </w:rPr>
        <w:t xml:space="preserve"> RECUPERO CREDITI</w:t>
      </w:r>
      <w:r w:rsidR="00F84AD5" w:rsidRPr="00C54951">
        <w:rPr>
          <w:rFonts w:ascii="Arial" w:eastAsia="Arial Unicode MS" w:hAnsi="Arial" w:cs="Arial"/>
          <w:b/>
          <w:sz w:val="21"/>
          <w:szCs w:val="21"/>
        </w:rPr>
        <w:t xml:space="preserve"> </w:t>
      </w:r>
      <w:r w:rsidR="00235635">
        <w:rPr>
          <w:rFonts w:ascii="Arial" w:eastAsia="Arial Unicode MS" w:hAnsi="Arial" w:cs="Arial"/>
          <w:b/>
          <w:sz w:val="21"/>
          <w:szCs w:val="21"/>
        </w:rPr>
        <w:t>|</w:t>
      </w:r>
      <w:r w:rsidR="00F84AD5" w:rsidRPr="00C54951">
        <w:rPr>
          <w:rFonts w:ascii="Arial" w:eastAsia="Arial Unicode MS" w:hAnsi="Arial" w:cs="Arial"/>
          <w:b/>
          <w:sz w:val="21"/>
          <w:szCs w:val="21"/>
        </w:rPr>
        <w:t xml:space="preserve"> ADVISOR </w:t>
      </w:r>
      <w:r w:rsidR="004206CA" w:rsidRPr="00C54951">
        <w:rPr>
          <w:rFonts w:ascii="Arial" w:eastAsia="Arial Unicode MS" w:hAnsi="Arial" w:cs="Arial"/>
          <w:b/>
          <w:sz w:val="21"/>
          <w:szCs w:val="21"/>
        </w:rPr>
        <w:t xml:space="preserve">EARLY </w:t>
      </w:r>
      <w:r w:rsidR="00F84AD5" w:rsidRPr="00C54951">
        <w:rPr>
          <w:rFonts w:ascii="Arial" w:eastAsia="Arial Unicode MS" w:hAnsi="Arial" w:cs="Arial"/>
          <w:b/>
          <w:sz w:val="21"/>
          <w:szCs w:val="21"/>
        </w:rPr>
        <w:t>CUSTOMER SOLUTION</w:t>
      </w:r>
      <w:r w:rsidR="005F55D9" w:rsidRPr="00C54951">
        <w:rPr>
          <w:rFonts w:ascii="Arial" w:eastAsia="Arial Unicode MS" w:hAnsi="Arial" w:cs="Arial"/>
          <w:b/>
          <w:sz w:val="21"/>
          <w:szCs w:val="21"/>
        </w:rPr>
        <w:t xml:space="preserve"> - </w:t>
      </w:r>
      <w:r w:rsidRPr="00C54951">
        <w:rPr>
          <w:rFonts w:ascii="Arial" w:eastAsia="Arial Unicode MS" w:hAnsi="Arial" w:cs="Arial"/>
          <w:b/>
          <w:sz w:val="21"/>
          <w:szCs w:val="21"/>
        </w:rPr>
        <w:t xml:space="preserve">Findomestic </w:t>
      </w:r>
      <w:r w:rsidR="00DE02B2" w:rsidRPr="00C54951">
        <w:rPr>
          <w:rFonts w:ascii="Arial" w:eastAsia="Arial Unicode MS" w:hAnsi="Arial" w:cs="Arial"/>
          <w:b/>
          <w:sz w:val="21"/>
          <w:szCs w:val="21"/>
        </w:rPr>
        <w:t>Banca S</w:t>
      </w:r>
      <w:r w:rsidR="00A36A60" w:rsidRPr="00C54951">
        <w:rPr>
          <w:rFonts w:ascii="Arial" w:eastAsia="Arial Unicode MS" w:hAnsi="Arial" w:cs="Arial"/>
          <w:b/>
          <w:sz w:val="21"/>
          <w:szCs w:val="21"/>
        </w:rPr>
        <w:t>.p.A</w:t>
      </w:r>
      <w:r w:rsidRPr="00C54951">
        <w:rPr>
          <w:rFonts w:ascii="Arial" w:eastAsia="Arial Unicode MS" w:hAnsi="Arial" w:cs="Arial"/>
          <w:b/>
          <w:sz w:val="21"/>
          <w:szCs w:val="21"/>
        </w:rPr>
        <w:t>.</w:t>
      </w:r>
      <w:r w:rsidR="00ED735D" w:rsidRPr="00C54951">
        <w:rPr>
          <w:rFonts w:ascii="Arial" w:eastAsia="Arial Unicode MS" w:hAnsi="Arial" w:cs="Arial"/>
          <w:b/>
          <w:sz w:val="21"/>
          <w:szCs w:val="21"/>
        </w:rPr>
        <w:t xml:space="preserve"> </w:t>
      </w:r>
      <w:r w:rsidR="00ED735D" w:rsidRPr="00C54951">
        <w:rPr>
          <w:rStyle w:val="Enfasicorsivo"/>
          <w:rFonts w:ascii="Arial" w:hAnsi="Arial" w:cs="Arial"/>
          <w:b/>
          <w:i w:val="0"/>
          <w:iCs w:val="0"/>
          <w:sz w:val="21"/>
          <w:szCs w:val="21"/>
        </w:rPr>
        <w:t>Gruppo BNP Paribas</w:t>
      </w:r>
      <w:r w:rsidRPr="00C54951">
        <w:rPr>
          <w:rFonts w:ascii="Arial" w:eastAsia="Arial Unicode MS" w:hAnsi="Arial" w:cs="Arial"/>
          <w:sz w:val="21"/>
          <w:szCs w:val="21"/>
        </w:rPr>
        <w:t>, Roma</w:t>
      </w:r>
    </w:p>
    <w:p w14:paraId="13809D52" w14:textId="481FFFD2" w:rsidR="00393AEF" w:rsidRPr="00C54951" w:rsidRDefault="00393AEF" w:rsidP="00D543DA">
      <w:pPr>
        <w:pStyle w:val="Paragrafoelenco"/>
        <w:numPr>
          <w:ilvl w:val="0"/>
          <w:numId w:val="2"/>
        </w:numPr>
        <w:spacing w:after="0"/>
        <w:rPr>
          <w:rFonts w:ascii="Arial" w:eastAsia="Arial Unicode MS" w:hAnsi="Arial" w:cs="Arial"/>
          <w:sz w:val="21"/>
          <w:szCs w:val="21"/>
        </w:rPr>
      </w:pPr>
      <w:r w:rsidRPr="00C54951">
        <w:rPr>
          <w:rStyle w:val="background-details"/>
          <w:rFonts w:ascii="Arial" w:hAnsi="Arial" w:cs="Arial"/>
          <w:sz w:val="21"/>
          <w:szCs w:val="21"/>
        </w:rPr>
        <w:t>Consulente gestione recupero, le cui attività sono correlate alla gestione del portafoglio di clienti al fine di identificare le soluzioni più adatte alle loro esigenze e a quelle dell’Azienda per ottimizzare la gestione del budget</w:t>
      </w:r>
    </w:p>
    <w:p w14:paraId="3B74FC2D" w14:textId="72143307" w:rsidR="004C5F2E" w:rsidRPr="00C54951" w:rsidRDefault="004C5F2E" w:rsidP="004C5F2E">
      <w:pPr>
        <w:pStyle w:val="Paragrafoelenco"/>
        <w:numPr>
          <w:ilvl w:val="0"/>
          <w:numId w:val="2"/>
        </w:numPr>
        <w:spacing w:after="0"/>
        <w:rPr>
          <w:rFonts w:ascii="Arial" w:eastAsia="Arial Unicode MS" w:hAnsi="Arial" w:cs="Arial"/>
          <w:sz w:val="21"/>
          <w:szCs w:val="21"/>
        </w:rPr>
      </w:pPr>
      <w:r w:rsidRPr="00C54951">
        <w:rPr>
          <w:rFonts w:ascii="Arial" w:eastAsia="Arial Unicode MS" w:hAnsi="Arial" w:cs="Arial"/>
          <w:sz w:val="21"/>
          <w:szCs w:val="21"/>
        </w:rPr>
        <w:t xml:space="preserve">Sistema di gestione contatto telefonico che </w:t>
      </w:r>
      <w:r w:rsidR="00320A4D" w:rsidRPr="00C54951">
        <w:rPr>
          <w:rFonts w:ascii="Arial" w:eastAsia="Arial Unicode MS" w:hAnsi="Arial" w:cs="Arial"/>
          <w:sz w:val="21"/>
          <w:szCs w:val="21"/>
        </w:rPr>
        <w:t>s</w:t>
      </w:r>
      <w:r w:rsidRPr="00C54951">
        <w:rPr>
          <w:rFonts w:ascii="Arial" w:eastAsia="Arial Unicode MS" w:hAnsi="Arial" w:cs="Arial"/>
          <w:sz w:val="21"/>
          <w:szCs w:val="21"/>
        </w:rPr>
        <w:t>frutta la tecnologia Cisco</w:t>
      </w:r>
    </w:p>
    <w:p w14:paraId="1D71C2E4" w14:textId="77777777" w:rsidR="00393AEF" w:rsidRPr="00C54951" w:rsidRDefault="00393AEF" w:rsidP="00393AEF">
      <w:pPr>
        <w:pStyle w:val="Paragrafoelenco"/>
        <w:numPr>
          <w:ilvl w:val="0"/>
          <w:numId w:val="2"/>
        </w:numPr>
        <w:spacing w:after="0"/>
        <w:rPr>
          <w:rFonts w:ascii="Arial" w:eastAsia="Arial Unicode MS" w:hAnsi="Arial" w:cs="Arial"/>
          <w:sz w:val="21"/>
          <w:szCs w:val="21"/>
        </w:rPr>
      </w:pPr>
      <w:r w:rsidRPr="00C54951">
        <w:rPr>
          <w:rFonts w:ascii="Arial" w:eastAsia="Arial Unicode MS" w:hAnsi="Arial" w:cs="Arial"/>
          <w:sz w:val="21"/>
          <w:szCs w:val="21"/>
        </w:rPr>
        <w:t>Outbound / Inbound</w:t>
      </w:r>
    </w:p>
    <w:p w14:paraId="2ABEED0C" w14:textId="7505884A" w:rsidR="00393AEF" w:rsidRPr="00C54951" w:rsidRDefault="00393AEF" w:rsidP="00393AEF">
      <w:pPr>
        <w:pStyle w:val="Paragrafoelenco"/>
        <w:numPr>
          <w:ilvl w:val="0"/>
          <w:numId w:val="2"/>
        </w:numPr>
        <w:spacing w:after="0"/>
        <w:rPr>
          <w:rFonts w:ascii="Arial" w:eastAsia="Arial Unicode MS" w:hAnsi="Arial" w:cs="Arial"/>
          <w:sz w:val="21"/>
          <w:szCs w:val="21"/>
        </w:rPr>
      </w:pPr>
      <w:r w:rsidRPr="00C54951">
        <w:rPr>
          <w:rFonts w:ascii="Arial" w:eastAsia="Arial Unicode MS" w:hAnsi="Arial" w:cs="Arial"/>
          <w:sz w:val="21"/>
          <w:szCs w:val="21"/>
        </w:rPr>
        <w:t>Utilizzo costante Microsoft Word, Excel</w:t>
      </w:r>
    </w:p>
    <w:p w14:paraId="11FB1FEB" w14:textId="77777777" w:rsidR="00410260" w:rsidRPr="00C54951" w:rsidRDefault="00410260" w:rsidP="00410260">
      <w:pPr>
        <w:pStyle w:val="Paragrafoelenco"/>
        <w:spacing w:after="0"/>
        <w:ind w:left="1080"/>
        <w:rPr>
          <w:rFonts w:ascii="Arial Unicode MS" w:eastAsia="Arial Unicode MS" w:hAnsi="Arial Unicode MS" w:cs="Arial Unicode MS"/>
          <w:sz w:val="21"/>
          <w:szCs w:val="21"/>
        </w:rPr>
      </w:pPr>
    </w:p>
    <w:p w14:paraId="3FDDD2CB" w14:textId="598C0626" w:rsidR="00D57913" w:rsidRPr="00F36DED" w:rsidRDefault="00A65BE7" w:rsidP="00F36DED">
      <w:pPr>
        <w:spacing w:after="0"/>
        <w:rPr>
          <w:rFonts w:ascii="Arial" w:eastAsia="Arial Unicode MS" w:hAnsi="Arial" w:cs="Arial"/>
          <w:sz w:val="21"/>
          <w:szCs w:val="21"/>
        </w:rPr>
      </w:pPr>
      <w:r w:rsidRPr="00C54951">
        <w:rPr>
          <w:rFonts w:ascii="Arial" w:eastAsia="Arial Unicode MS" w:hAnsi="Arial" w:cs="Arial"/>
          <w:i/>
          <w:sz w:val="21"/>
          <w:szCs w:val="21"/>
        </w:rPr>
        <w:t>08/2015 - 0</w:t>
      </w:r>
      <w:r w:rsidR="00FC3E7A" w:rsidRPr="00C54951">
        <w:rPr>
          <w:rFonts w:ascii="Arial" w:eastAsia="Arial Unicode MS" w:hAnsi="Arial" w:cs="Arial"/>
          <w:i/>
          <w:sz w:val="21"/>
          <w:szCs w:val="21"/>
        </w:rPr>
        <w:t>6</w:t>
      </w:r>
      <w:r w:rsidR="004857B6" w:rsidRPr="00C54951">
        <w:rPr>
          <w:rFonts w:ascii="Arial" w:eastAsia="Arial Unicode MS" w:hAnsi="Arial" w:cs="Arial"/>
          <w:i/>
          <w:sz w:val="21"/>
          <w:szCs w:val="21"/>
        </w:rPr>
        <w:t>/2018</w:t>
      </w:r>
      <w:r w:rsidR="004857B6" w:rsidRPr="00C54951">
        <w:rPr>
          <w:rFonts w:ascii="Arial" w:eastAsia="Arial Unicode MS" w:hAnsi="Arial" w:cs="Arial"/>
          <w:sz w:val="21"/>
          <w:szCs w:val="21"/>
        </w:rPr>
        <w:t xml:space="preserve">   </w:t>
      </w:r>
      <w:r w:rsidR="004857B6" w:rsidRPr="00C54951">
        <w:rPr>
          <w:rFonts w:ascii="Arial" w:eastAsia="Arial Unicode MS" w:hAnsi="Arial" w:cs="Arial"/>
          <w:b/>
          <w:sz w:val="21"/>
          <w:szCs w:val="21"/>
        </w:rPr>
        <w:t>CASSIERA</w:t>
      </w:r>
      <w:r w:rsidR="005F55D9" w:rsidRPr="00C54951">
        <w:rPr>
          <w:rFonts w:ascii="Arial" w:eastAsia="Arial Unicode MS" w:hAnsi="Arial" w:cs="Arial"/>
          <w:b/>
          <w:sz w:val="21"/>
          <w:szCs w:val="21"/>
        </w:rPr>
        <w:t xml:space="preserve"> - </w:t>
      </w:r>
      <w:r w:rsidR="004857B6" w:rsidRPr="00C54951">
        <w:rPr>
          <w:rFonts w:ascii="Arial" w:eastAsia="Arial Unicode MS" w:hAnsi="Arial" w:cs="Arial"/>
          <w:b/>
          <w:sz w:val="21"/>
          <w:szCs w:val="21"/>
        </w:rPr>
        <w:t>Carrefour Market</w:t>
      </w:r>
      <w:r w:rsidR="004857B6" w:rsidRPr="00C54951">
        <w:rPr>
          <w:rFonts w:ascii="Arial" w:eastAsia="Arial Unicode MS" w:hAnsi="Arial" w:cs="Arial"/>
          <w:sz w:val="21"/>
          <w:szCs w:val="21"/>
        </w:rPr>
        <w:t>, Genzano di Roma</w:t>
      </w:r>
    </w:p>
    <w:p w14:paraId="61E060EA" w14:textId="3704B62F" w:rsidR="00320A4D" w:rsidRPr="00C54951" w:rsidRDefault="00320A4D" w:rsidP="00320A4D">
      <w:pPr>
        <w:pStyle w:val="Paragrafoelenco"/>
        <w:numPr>
          <w:ilvl w:val="0"/>
          <w:numId w:val="2"/>
        </w:numPr>
        <w:spacing w:after="0"/>
        <w:rPr>
          <w:rFonts w:ascii="Arial" w:eastAsia="Arial Unicode MS" w:hAnsi="Arial" w:cs="Arial"/>
          <w:sz w:val="21"/>
          <w:szCs w:val="21"/>
        </w:rPr>
      </w:pPr>
      <w:r w:rsidRPr="00C54951">
        <w:rPr>
          <w:rFonts w:ascii="Arial" w:eastAsia="Arial Unicode MS" w:hAnsi="Arial" w:cs="Arial"/>
          <w:sz w:val="21"/>
          <w:szCs w:val="21"/>
        </w:rPr>
        <w:t>Addetta al registratore di cassa (apertura, chiusura e gestione della cassa)</w:t>
      </w:r>
    </w:p>
    <w:p w14:paraId="3BEC94FB" w14:textId="77777777" w:rsidR="004857B6" w:rsidRPr="00C54951" w:rsidRDefault="0003651D" w:rsidP="004857B6">
      <w:pPr>
        <w:pStyle w:val="Paragrafoelenco"/>
        <w:numPr>
          <w:ilvl w:val="0"/>
          <w:numId w:val="2"/>
        </w:numPr>
        <w:spacing w:after="0"/>
        <w:rPr>
          <w:rFonts w:ascii="Arial" w:eastAsia="Arial Unicode MS" w:hAnsi="Arial" w:cs="Arial"/>
          <w:sz w:val="21"/>
          <w:szCs w:val="21"/>
        </w:rPr>
      </w:pPr>
      <w:r w:rsidRPr="00C54951">
        <w:rPr>
          <w:rFonts w:ascii="Arial" w:eastAsia="Arial Unicode MS" w:hAnsi="Arial" w:cs="Arial"/>
          <w:sz w:val="21"/>
          <w:szCs w:val="21"/>
        </w:rPr>
        <w:t xml:space="preserve">Addetta allo scarico merci </w:t>
      </w:r>
    </w:p>
    <w:p w14:paraId="7E1C35D9" w14:textId="70185188" w:rsidR="00410260" w:rsidRPr="00C54951" w:rsidRDefault="0045635B" w:rsidP="00410260">
      <w:pPr>
        <w:pStyle w:val="Paragrafoelenco"/>
        <w:numPr>
          <w:ilvl w:val="0"/>
          <w:numId w:val="2"/>
        </w:numPr>
        <w:spacing w:after="0"/>
        <w:rPr>
          <w:rFonts w:ascii="Arial" w:eastAsia="Arial Unicode MS" w:hAnsi="Arial" w:cs="Arial"/>
          <w:sz w:val="21"/>
          <w:szCs w:val="21"/>
        </w:rPr>
      </w:pPr>
      <w:r w:rsidRPr="00C54951">
        <w:rPr>
          <w:rFonts w:ascii="Arial" w:eastAsia="Arial Unicode MS" w:hAnsi="Arial" w:cs="Arial"/>
          <w:sz w:val="21"/>
          <w:szCs w:val="21"/>
        </w:rPr>
        <w:t xml:space="preserve">Scaffalista </w:t>
      </w:r>
    </w:p>
    <w:p w14:paraId="1B4ACFC7" w14:textId="77777777" w:rsidR="0045635B" w:rsidRPr="00C54951" w:rsidRDefault="0045635B" w:rsidP="00EE1C43">
      <w:pPr>
        <w:pStyle w:val="Paragrafoelenco"/>
        <w:spacing w:after="0"/>
        <w:ind w:left="1080"/>
        <w:rPr>
          <w:rFonts w:ascii="Arial" w:eastAsia="Arial Unicode MS" w:hAnsi="Arial" w:cs="Arial"/>
          <w:sz w:val="21"/>
          <w:szCs w:val="21"/>
        </w:rPr>
      </w:pPr>
    </w:p>
    <w:p w14:paraId="2011C835" w14:textId="1E27A44F" w:rsidR="004857B6" w:rsidRPr="00C54951" w:rsidRDefault="004857B6" w:rsidP="00D57913">
      <w:pPr>
        <w:spacing w:after="0"/>
        <w:rPr>
          <w:rFonts w:ascii="Arial" w:eastAsia="Arial Unicode MS" w:hAnsi="Arial" w:cs="Arial"/>
          <w:sz w:val="21"/>
          <w:szCs w:val="21"/>
        </w:rPr>
      </w:pPr>
      <w:r w:rsidRPr="00C54951">
        <w:rPr>
          <w:rFonts w:ascii="Arial" w:eastAsia="Arial Unicode MS" w:hAnsi="Arial" w:cs="Arial"/>
          <w:i/>
          <w:sz w:val="21"/>
          <w:szCs w:val="21"/>
        </w:rPr>
        <w:t>05/2016 - 01/2018</w:t>
      </w:r>
      <w:r w:rsidRPr="00C54951">
        <w:rPr>
          <w:rFonts w:ascii="Arial" w:eastAsia="Arial Unicode MS" w:hAnsi="Arial" w:cs="Arial"/>
          <w:sz w:val="21"/>
          <w:szCs w:val="21"/>
        </w:rPr>
        <w:t xml:space="preserve">  </w:t>
      </w:r>
      <w:r w:rsidR="00F36DED" w:rsidRPr="00F36DED">
        <w:rPr>
          <w:rFonts w:ascii="Arial" w:eastAsia="Arial Unicode MS" w:hAnsi="Arial" w:cs="Arial"/>
          <w:b/>
          <w:bCs/>
          <w:sz w:val="21"/>
          <w:szCs w:val="21"/>
        </w:rPr>
        <w:t xml:space="preserve">SEGRETARIA </w:t>
      </w:r>
      <w:r w:rsidR="00235635">
        <w:rPr>
          <w:rFonts w:ascii="Arial" w:eastAsia="Arial Unicode MS" w:hAnsi="Arial" w:cs="Arial"/>
          <w:b/>
          <w:bCs/>
          <w:sz w:val="21"/>
          <w:szCs w:val="21"/>
        </w:rPr>
        <w:t>|</w:t>
      </w:r>
      <w:bookmarkStart w:id="0" w:name="_GoBack"/>
      <w:bookmarkEnd w:id="0"/>
      <w:r w:rsidR="00F36DED" w:rsidRPr="00F36DED">
        <w:rPr>
          <w:rFonts w:ascii="Arial" w:eastAsia="Arial Unicode MS" w:hAnsi="Arial" w:cs="Arial"/>
          <w:b/>
          <w:bCs/>
          <w:sz w:val="21"/>
          <w:szCs w:val="21"/>
        </w:rPr>
        <w:t xml:space="preserve"> </w:t>
      </w:r>
      <w:r w:rsidRPr="00F36DED">
        <w:rPr>
          <w:rFonts w:ascii="Arial" w:eastAsia="Arial Unicode MS" w:hAnsi="Arial" w:cs="Arial"/>
          <w:b/>
          <w:bCs/>
          <w:sz w:val="21"/>
          <w:szCs w:val="21"/>
        </w:rPr>
        <w:t>BIBLIOTECARIA</w:t>
      </w:r>
      <w:r w:rsidR="00B30D92" w:rsidRPr="00C54951">
        <w:rPr>
          <w:rFonts w:ascii="Arial" w:eastAsia="Arial Unicode MS" w:hAnsi="Arial" w:cs="Arial"/>
          <w:sz w:val="21"/>
          <w:szCs w:val="21"/>
        </w:rPr>
        <w:t xml:space="preserve"> </w:t>
      </w:r>
      <w:r w:rsidR="005F55D9" w:rsidRPr="00C54951">
        <w:rPr>
          <w:rFonts w:ascii="Arial" w:eastAsia="Arial Unicode MS" w:hAnsi="Arial" w:cs="Arial"/>
          <w:sz w:val="21"/>
          <w:szCs w:val="21"/>
        </w:rPr>
        <w:t xml:space="preserve">- </w:t>
      </w:r>
      <w:r w:rsidRPr="00C54951">
        <w:rPr>
          <w:rFonts w:ascii="Arial" w:eastAsia="Arial Unicode MS" w:hAnsi="Arial" w:cs="Arial"/>
          <w:b/>
          <w:sz w:val="21"/>
          <w:szCs w:val="21"/>
        </w:rPr>
        <w:t>Biblioteca della Facoltà di Lettere e Filosofia “Tor Vergata”</w:t>
      </w:r>
      <w:r w:rsidRPr="00C54951">
        <w:rPr>
          <w:rFonts w:ascii="Arial" w:eastAsia="Arial Unicode MS" w:hAnsi="Arial" w:cs="Arial"/>
          <w:sz w:val="21"/>
          <w:szCs w:val="21"/>
        </w:rPr>
        <w:t xml:space="preserve"> </w:t>
      </w:r>
    </w:p>
    <w:p w14:paraId="653A5498" w14:textId="77777777" w:rsidR="00D57913" w:rsidRPr="00C54951" w:rsidRDefault="00D57913" w:rsidP="003101E4">
      <w:pPr>
        <w:pStyle w:val="NormaleWeb"/>
        <w:spacing w:before="0" w:beforeAutospacing="0" w:after="0" w:afterAutospacing="0" w:line="276" w:lineRule="auto"/>
        <w:ind w:left="720"/>
        <w:rPr>
          <w:rFonts w:ascii="Arial" w:hAnsi="Arial" w:cs="Arial"/>
          <w:sz w:val="21"/>
          <w:szCs w:val="21"/>
        </w:rPr>
      </w:pPr>
      <w:r w:rsidRPr="00C54951">
        <w:rPr>
          <w:rFonts w:ascii="Arial" w:hAnsi="Arial" w:cs="Arial"/>
          <w:sz w:val="21"/>
          <w:szCs w:val="21"/>
        </w:rPr>
        <w:t xml:space="preserve">- </w:t>
      </w:r>
      <w:r w:rsidR="003101E4" w:rsidRPr="00C54951">
        <w:rPr>
          <w:rFonts w:ascii="Arial" w:hAnsi="Arial" w:cs="Arial"/>
          <w:sz w:val="21"/>
          <w:szCs w:val="21"/>
        </w:rPr>
        <w:t xml:space="preserve"> </w:t>
      </w:r>
      <w:r w:rsidR="00305DB0" w:rsidRPr="00C54951">
        <w:rPr>
          <w:rFonts w:ascii="Arial" w:hAnsi="Arial" w:cs="Arial"/>
          <w:sz w:val="21"/>
          <w:szCs w:val="21"/>
        </w:rPr>
        <w:t>Accoglienza utenti</w:t>
      </w:r>
    </w:p>
    <w:p w14:paraId="09CC4608" w14:textId="77777777" w:rsidR="003101E4" w:rsidRPr="00C54951" w:rsidRDefault="00D57913" w:rsidP="003101E4">
      <w:pPr>
        <w:pStyle w:val="NormaleWeb"/>
        <w:spacing w:before="0" w:beforeAutospacing="0" w:after="0" w:afterAutospacing="0" w:line="276" w:lineRule="auto"/>
        <w:ind w:left="720"/>
        <w:rPr>
          <w:rFonts w:ascii="Arial" w:hAnsi="Arial" w:cs="Arial"/>
          <w:sz w:val="21"/>
          <w:szCs w:val="21"/>
        </w:rPr>
      </w:pPr>
      <w:r w:rsidRPr="00C54951">
        <w:rPr>
          <w:rFonts w:ascii="Arial" w:hAnsi="Arial" w:cs="Arial"/>
          <w:sz w:val="21"/>
          <w:szCs w:val="21"/>
        </w:rPr>
        <w:t xml:space="preserve">- </w:t>
      </w:r>
      <w:r w:rsidR="003101E4" w:rsidRPr="00C54951">
        <w:rPr>
          <w:rFonts w:ascii="Arial" w:hAnsi="Arial" w:cs="Arial"/>
          <w:sz w:val="21"/>
          <w:szCs w:val="21"/>
        </w:rPr>
        <w:t xml:space="preserve"> </w:t>
      </w:r>
      <w:r w:rsidRPr="00C54951">
        <w:rPr>
          <w:rFonts w:ascii="Arial" w:hAnsi="Arial" w:cs="Arial"/>
          <w:sz w:val="21"/>
          <w:szCs w:val="21"/>
        </w:rPr>
        <w:t>Assist</w:t>
      </w:r>
      <w:r w:rsidR="00305DB0" w:rsidRPr="00C54951">
        <w:rPr>
          <w:rFonts w:ascii="Arial" w:hAnsi="Arial" w:cs="Arial"/>
          <w:sz w:val="21"/>
          <w:szCs w:val="21"/>
        </w:rPr>
        <w:t>enza nelle ricerche al computer</w:t>
      </w:r>
    </w:p>
    <w:p w14:paraId="7CA74937" w14:textId="77777777" w:rsidR="00D57913" w:rsidRPr="00C54951" w:rsidRDefault="00D57913" w:rsidP="003101E4">
      <w:pPr>
        <w:pStyle w:val="NormaleWeb"/>
        <w:spacing w:before="0" w:beforeAutospacing="0" w:after="0" w:afterAutospacing="0" w:line="276" w:lineRule="auto"/>
        <w:ind w:left="720"/>
        <w:rPr>
          <w:rFonts w:ascii="Arial" w:hAnsi="Arial" w:cs="Arial"/>
          <w:sz w:val="21"/>
          <w:szCs w:val="21"/>
        </w:rPr>
      </w:pPr>
      <w:r w:rsidRPr="00C54951">
        <w:rPr>
          <w:rFonts w:ascii="Arial" w:hAnsi="Arial" w:cs="Arial"/>
          <w:sz w:val="21"/>
          <w:szCs w:val="21"/>
        </w:rPr>
        <w:t xml:space="preserve">- </w:t>
      </w:r>
      <w:r w:rsidR="003101E4" w:rsidRPr="00C54951">
        <w:rPr>
          <w:rFonts w:ascii="Arial" w:hAnsi="Arial" w:cs="Arial"/>
          <w:sz w:val="21"/>
          <w:szCs w:val="21"/>
        </w:rPr>
        <w:t xml:space="preserve"> </w:t>
      </w:r>
      <w:r w:rsidRPr="00C54951">
        <w:rPr>
          <w:rFonts w:ascii="Arial" w:hAnsi="Arial" w:cs="Arial"/>
          <w:sz w:val="21"/>
          <w:szCs w:val="21"/>
        </w:rPr>
        <w:t xml:space="preserve">Assistenza al pubblico </w:t>
      </w:r>
      <w:r w:rsidR="00EE1C43" w:rsidRPr="00C54951">
        <w:rPr>
          <w:rFonts w:ascii="Arial" w:hAnsi="Arial" w:cs="Arial"/>
          <w:sz w:val="21"/>
          <w:szCs w:val="21"/>
        </w:rPr>
        <w:t>nelle ricerche bibliografiche,</w:t>
      </w:r>
      <w:r w:rsidRPr="00C54951">
        <w:rPr>
          <w:rFonts w:ascii="Arial" w:hAnsi="Arial" w:cs="Arial"/>
          <w:sz w:val="21"/>
          <w:szCs w:val="21"/>
        </w:rPr>
        <w:t xml:space="preserve"> per consultazioni, r</w:t>
      </w:r>
      <w:r w:rsidR="00305DB0" w:rsidRPr="00C54951">
        <w:rPr>
          <w:rFonts w:ascii="Arial" w:hAnsi="Arial" w:cs="Arial"/>
          <w:sz w:val="21"/>
          <w:szCs w:val="21"/>
        </w:rPr>
        <w:t>eperimento e prestito dei libri</w:t>
      </w:r>
      <w:r w:rsidRPr="00C54951">
        <w:rPr>
          <w:rFonts w:ascii="Arial" w:hAnsi="Arial" w:cs="Arial"/>
          <w:sz w:val="21"/>
          <w:szCs w:val="21"/>
        </w:rPr>
        <w:br/>
        <w:t xml:space="preserve">- </w:t>
      </w:r>
      <w:r w:rsidR="003101E4" w:rsidRPr="00C54951">
        <w:rPr>
          <w:rFonts w:ascii="Arial" w:hAnsi="Arial" w:cs="Arial"/>
          <w:sz w:val="21"/>
          <w:szCs w:val="21"/>
        </w:rPr>
        <w:t xml:space="preserve"> </w:t>
      </w:r>
      <w:r w:rsidRPr="00C54951">
        <w:rPr>
          <w:rFonts w:ascii="Arial" w:hAnsi="Arial" w:cs="Arial"/>
          <w:sz w:val="21"/>
          <w:szCs w:val="21"/>
        </w:rPr>
        <w:t>Collocazione dei volumi in scaffale secondo il sistema di</w:t>
      </w:r>
      <w:r w:rsidR="00305DB0" w:rsidRPr="00C54951">
        <w:rPr>
          <w:rFonts w:ascii="Arial" w:hAnsi="Arial" w:cs="Arial"/>
          <w:sz w:val="21"/>
          <w:szCs w:val="21"/>
        </w:rPr>
        <w:t xml:space="preserve"> classificazione decimale Dewey</w:t>
      </w:r>
    </w:p>
    <w:p w14:paraId="38B0B88B" w14:textId="77777777" w:rsidR="00D57913" w:rsidRPr="00C54951" w:rsidRDefault="00D57913" w:rsidP="00D57913">
      <w:pPr>
        <w:spacing w:after="0"/>
        <w:rPr>
          <w:rFonts w:ascii="Arial" w:eastAsia="Arial Unicode MS" w:hAnsi="Arial" w:cs="Arial"/>
          <w:sz w:val="21"/>
          <w:szCs w:val="21"/>
        </w:rPr>
      </w:pPr>
    </w:p>
    <w:p w14:paraId="31FAF4CF" w14:textId="77777777" w:rsidR="004857B6" w:rsidRPr="00C54951" w:rsidRDefault="004857B6" w:rsidP="00320A4D">
      <w:pPr>
        <w:spacing w:after="0"/>
        <w:rPr>
          <w:rFonts w:ascii="Arial" w:eastAsia="Arial Unicode MS" w:hAnsi="Arial" w:cs="Arial"/>
          <w:sz w:val="21"/>
          <w:szCs w:val="21"/>
        </w:rPr>
      </w:pPr>
    </w:p>
    <w:p w14:paraId="038E8657" w14:textId="77777777" w:rsidR="004857B6" w:rsidRPr="00C54951" w:rsidRDefault="004857B6" w:rsidP="004857B6">
      <w:pPr>
        <w:spacing w:after="0"/>
        <w:rPr>
          <w:rFonts w:ascii="Arial" w:eastAsia="Arial Unicode MS" w:hAnsi="Arial" w:cs="Arial"/>
          <w:sz w:val="21"/>
          <w:szCs w:val="21"/>
        </w:rPr>
      </w:pPr>
      <w:r w:rsidRPr="00C54951">
        <w:rPr>
          <w:rFonts w:ascii="Arial" w:eastAsia="Arial Unicode MS" w:hAnsi="Arial" w:cs="Arial"/>
          <w:i/>
          <w:sz w:val="21"/>
          <w:szCs w:val="21"/>
        </w:rPr>
        <w:t>12/2014 - 04/2015</w:t>
      </w:r>
      <w:r w:rsidRPr="00C54951">
        <w:rPr>
          <w:rFonts w:ascii="Arial" w:eastAsia="Arial Unicode MS" w:hAnsi="Arial" w:cs="Arial"/>
          <w:sz w:val="21"/>
          <w:szCs w:val="21"/>
        </w:rPr>
        <w:t xml:space="preserve">   </w:t>
      </w:r>
      <w:r w:rsidRPr="00C54951">
        <w:rPr>
          <w:rFonts w:ascii="Arial" w:eastAsia="Arial Unicode MS" w:hAnsi="Arial" w:cs="Arial"/>
          <w:b/>
          <w:sz w:val="21"/>
          <w:szCs w:val="21"/>
        </w:rPr>
        <w:t>CUSTODE PRESSO I MUSEI CAPITOLINI</w:t>
      </w:r>
      <w:r w:rsidR="00410260" w:rsidRPr="00C54951">
        <w:rPr>
          <w:rFonts w:ascii="Arial" w:eastAsia="Arial Unicode MS" w:hAnsi="Arial" w:cs="Arial"/>
          <w:sz w:val="21"/>
          <w:szCs w:val="21"/>
        </w:rPr>
        <w:t>, Roma</w:t>
      </w:r>
    </w:p>
    <w:p w14:paraId="0DC4629E" w14:textId="77777777" w:rsidR="00600F28" w:rsidRPr="00C54951" w:rsidRDefault="00B30D92" w:rsidP="004857B6">
      <w:pPr>
        <w:spacing w:after="0"/>
        <w:rPr>
          <w:rFonts w:ascii="Arial" w:eastAsia="Arial Unicode MS" w:hAnsi="Arial" w:cs="Arial"/>
          <w:sz w:val="21"/>
          <w:szCs w:val="21"/>
        </w:rPr>
      </w:pPr>
      <w:r w:rsidRPr="00C54951">
        <w:rPr>
          <w:rFonts w:ascii="Arial" w:eastAsia="Arial Unicode MS" w:hAnsi="Arial" w:cs="Arial"/>
          <w:sz w:val="21"/>
          <w:szCs w:val="21"/>
        </w:rPr>
        <w:t>[</w:t>
      </w:r>
      <w:r w:rsidR="00600F28" w:rsidRPr="00C54951">
        <w:rPr>
          <w:rFonts w:ascii="Arial" w:eastAsia="Arial Unicode MS" w:hAnsi="Arial" w:cs="Arial"/>
          <w:sz w:val="21"/>
          <w:szCs w:val="21"/>
        </w:rPr>
        <w:t>Lavoro di tipo “acces</w:t>
      </w:r>
      <w:r w:rsidR="00232F0D" w:rsidRPr="00C54951">
        <w:rPr>
          <w:rFonts w:ascii="Arial" w:eastAsia="Arial Unicode MS" w:hAnsi="Arial" w:cs="Arial"/>
          <w:sz w:val="21"/>
          <w:szCs w:val="21"/>
        </w:rPr>
        <w:t xml:space="preserve">sorio” per </w:t>
      </w:r>
      <w:r w:rsidR="00600F28" w:rsidRPr="00C54951">
        <w:rPr>
          <w:rFonts w:ascii="Arial" w:eastAsia="Arial Unicode MS" w:hAnsi="Arial" w:cs="Arial"/>
          <w:sz w:val="21"/>
          <w:szCs w:val="21"/>
        </w:rPr>
        <w:t>Zètema</w:t>
      </w:r>
      <w:r w:rsidR="00232F0D" w:rsidRPr="00C54951">
        <w:rPr>
          <w:rFonts w:ascii="Arial" w:eastAsia="Arial Unicode MS" w:hAnsi="Arial" w:cs="Arial"/>
          <w:sz w:val="21"/>
          <w:szCs w:val="21"/>
        </w:rPr>
        <w:t xml:space="preserve"> Progetto Cultura srl</w:t>
      </w:r>
      <w:r w:rsidRPr="00C54951">
        <w:rPr>
          <w:rFonts w:ascii="Arial" w:eastAsia="Arial Unicode MS" w:hAnsi="Arial" w:cs="Arial"/>
          <w:sz w:val="21"/>
          <w:szCs w:val="21"/>
        </w:rPr>
        <w:t>]</w:t>
      </w:r>
    </w:p>
    <w:p w14:paraId="420804EA" w14:textId="77777777" w:rsidR="004857B6" w:rsidRPr="00C54951" w:rsidRDefault="003101E4" w:rsidP="00D543DA">
      <w:pPr>
        <w:pStyle w:val="Paragrafoelenco"/>
        <w:numPr>
          <w:ilvl w:val="0"/>
          <w:numId w:val="2"/>
        </w:numPr>
        <w:spacing w:after="0"/>
        <w:rPr>
          <w:rFonts w:ascii="Arial Unicode MS" w:eastAsia="Arial Unicode MS" w:hAnsi="Arial Unicode MS" w:cs="Arial Unicode MS"/>
          <w:sz w:val="21"/>
          <w:szCs w:val="21"/>
        </w:rPr>
      </w:pPr>
      <w:r w:rsidRPr="00C54951">
        <w:rPr>
          <w:rFonts w:ascii="Arial" w:eastAsia="Arial Unicode MS" w:hAnsi="Arial" w:cs="Arial"/>
          <w:sz w:val="21"/>
          <w:szCs w:val="21"/>
        </w:rPr>
        <w:t>Presenza in sala e accoglienza dei turisti</w:t>
      </w:r>
    </w:p>
    <w:p w14:paraId="48B163B8" w14:textId="77777777" w:rsidR="00467C50" w:rsidRPr="00C54951" w:rsidRDefault="00467C50" w:rsidP="00467C50">
      <w:pPr>
        <w:pStyle w:val="Paragrafoelenco"/>
        <w:spacing w:after="0"/>
        <w:ind w:left="1080"/>
        <w:rPr>
          <w:rFonts w:ascii="Arial Unicode MS" w:eastAsia="Arial Unicode MS" w:hAnsi="Arial Unicode MS" w:cs="Arial Unicode MS"/>
          <w:sz w:val="21"/>
          <w:szCs w:val="21"/>
        </w:rPr>
      </w:pPr>
    </w:p>
    <w:p w14:paraId="584B5419" w14:textId="77777777" w:rsidR="0021201D" w:rsidRPr="00C54951" w:rsidRDefault="0021201D" w:rsidP="0021201D">
      <w:pPr>
        <w:pStyle w:val="EuropassSectionDetails"/>
        <w:framePr w:vSpace="6" w:wrap="around" w:vAnchor="text" w:hAnchor="page" w:x="1140" w:y="392"/>
        <w:rPr>
          <w:rFonts w:cs="Arial"/>
          <w:color w:val="auto"/>
          <w:sz w:val="21"/>
          <w:szCs w:val="21"/>
          <w:lang w:val="it-IT"/>
        </w:rPr>
      </w:pPr>
    </w:p>
    <w:p w14:paraId="5CE61D25" w14:textId="77777777" w:rsidR="002130E9" w:rsidRPr="00C54951" w:rsidRDefault="002130E9" w:rsidP="0009198D">
      <w:pPr>
        <w:spacing w:after="0"/>
        <w:rPr>
          <w:rFonts w:ascii="Arial" w:eastAsia="Arial Unicode MS" w:hAnsi="Arial" w:cs="Arial"/>
          <w:sz w:val="21"/>
          <w:szCs w:val="21"/>
        </w:rPr>
      </w:pPr>
      <w:r w:rsidRPr="00C54951">
        <w:rPr>
          <w:rFonts w:ascii="Arial" w:eastAsia="Arial Unicode MS" w:hAnsi="Arial" w:cs="Arial"/>
          <w:i/>
          <w:sz w:val="21"/>
          <w:szCs w:val="21"/>
        </w:rPr>
        <w:t>2009 - 2012</w:t>
      </w:r>
      <w:r w:rsidRPr="00C54951">
        <w:rPr>
          <w:rFonts w:ascii="Arial" w:eastAsia="Arial Unicode MS" w:hAnsi="Arial" w:cs="Arial"/>
          <w:sz w:val="21"/>
          <w:szCs w:val="21"/>
        </w:rPr>
        <w:t xml:space="preserve"> </w:t>
      </w:r>
      <w:r w:rsidR="00B8762F" w:rsidRPr="00C54951">
        <w:rPr>
          <w:rFonts w:ascii="Arial" w:eastAsia="Arial Unicode MS" w:hAnsi="Arial" w:cs="Arial"/>
          <w:sz w:val="21"/>
          <w:szCs w:val="21"/>
        </w:rPr>
        <w:t xml:space="preserve">   </w:t>
      </w:r>
      <w:r w:rsidRPr="00C54951">
        <w:rPr>
          <w:rFonts w:ascii="Arial" w:eastAsia="Arial Unicode MS" w:hAnsi="Arial" w:cs="Arial"/>
          <w:b/>
          <w:sz w:val="21"/>
          <w:szCs w:val="21"/>
        </w:rPr>
        <w:t>CAMERIERA</w:t>
      </w:r>
      <w:r w:rsidR="00EE1C43" w:rsidRPr="00C54951">
        <w:rPr>
          <w:rFonts w:ascii="Arial" w:eastAsia="Arial Unicode MS" w:hAnsi="Arial" w:cs="Arial"/>
          <w:sz w:val="21"/>
          <w:szCs w:val="21"/>
        </w:rPr>
        <w:t xml:space="preserve"> (lavoro stagionale)</w:t>
      </w:r>
    </w:p>
    <w:p w14:paraId="02F8FB06" w14:textId="77777777" w:rsidR="002130E9" w:rsidRPr="00C54951" w:rsidRDefault="002130E9" w:rsidP="00D6660F">
      <w:pPr>
        <w:pStyle w:val="ECVOrganisationDetails"/>
        <w:framePr w:vSpace="6" w:wrap="around" w:vAnchor="text" w:hAnchor="text" w:y="6"/>
        <w:spacing w:before="0" w:after="0" w:line="276" w:lineRule="auto"/>
        <w:rPr>
          <w:rFonts w:eastAsia="Arial Unicode MS" w:cs="Arial"/>
          <w:color w:val="auto"/>
          <w:sz w:val="21"/>
          <w:szCs w:val="21"/>
          <w:lang w:val="it-IT"/>
        </w:rPr>
      </w:pPr>
      <w:r w:rsidRPr="00C54951">
        <w:rPr>
          <w:rFonts w:eastAsia="Arial Unicode MS" w:cs="Arial"/>
          <w:color w:val="auto"/>
          <w:sz w:val="21"/>
          <w:szCs w:val="21"/>
          <w:lang w:val="it-IT"/>
        </w:rPr>
        <w:t xml:space="preserve">Ristorante </w:t>
      </w:r>
      <w:r w:rsidRPr="00C54951">
        <w:rPr>
          <w:rFonts w:eastAsia="Arial Unicode MS" w:cs="Arial"/>
          <w:i/>
          <w:color w:val="auto"/>
          <w:sz w:val="21"/>
          <w:szCs w:val="21"/>
          <w:lang w:val="it-IT"/>
        </w:rPr>
        <w:t>Il Ramo d'oro</w:t>
      </w:r>
      <w:r w:rsidRPr="00C54951">
        <w:rPr>
          <w:rFonts w:eastAsia="Arial Unicode MS" w:cs="Arial"/>
          <w:color w:val="auto"/>
          <w:sz w:val="21"/>
          <w:szCs w:val="21"/>
          <w:lang w:val="it-IT"/>
        </w:rPr>
        <w:t xml:space="preserve">, Nemi (RM) </w:t>
      </w:r>
    </w:p>
    <w:p w14:paraId="24C2BBD8" w14:textId="77777777" w:rsidR="002130E9" w:rsidRPr="00C54951" w:rsidRDefault="002130E9" w:rsidP="00D6660F">
      <w:pPr>
        <w:pStyle w:val="ECVOrganisationDetails"/>
        <w:framePr w:vSpace="6" w:wrap="around" w:vAnchor="text" w:hAnchor="text" w:y="6"/>
        <w:spacing w:before="0" w:after="0" w:line="276" w:lineRule="auto"/>
        <w:rPr>
          <w:rFonts w:eastAsia="Arial Unicode MS" w:cs="Arial"/>
          <w:color w:val="auto"/>
          <w:sz w:val="21"/>
          <w:szCs w:val="21"/>
          <w:lang w:val="it-IT"/>
        </w:rPr>
      </w:pPr>
      <w:r w:rsidRPr="00C54951">
        <w:rPr>
          <w:rFonts w:eastAsia="Arial Unicode MS" w:cs="Arial"/>
          <w:color w:val="auto"/>
          <w:sz w:val="21"/>
          <w:szCs w:val="21"/>
          <w:lang w:val="it-IT"/>
        </w:rPr>
        <w:t xml:space="preserve">Ristorante </w:t>
      </w:r>
      <w:r w:rsidRPr="00C54951">
        <w:rPr>
          <w:rFonts w:eastAsia="Arial Unicode MS" w:cs="Arial"/>
          <w:i/>
          <w:color w:val="auto"/>
          <w:sz w:val="21"/>
          <w:szCs w:val="21"/>
          <w:lang w:val="it-IT"/>
        </w:rPr>
        <w:t>Piazza Margherita</w:t>
      </w:r>
      <w:r w:rsidRPr="00C54951">
        <w:rPr>
          <w:rFonts w:eastAsia="Arial Unicode MS" w:cs="Arial"/>
          <w:color w:val="auto"/>
          <w:sz w:val="21"/>
          <w:szCs w:val="21"/>
          <w:lang w:val="it-IT"/>
        </w:rPr>
        <w:t>, Genzano di Roma (RM)</w:t>
      </w:r>
    </w:p>
    <w:p w14:paraId="5DAD1CD2" w14:textId="673E9779" w:rsidR="00077555" w:rsidRDefault="002130E9" w:rsidP="00D6660F">
      <w:pPr>
        <w:spacing w:after="0"/>
        <w:rPr>
          <w:rFonts w:ascii="Arial" w:eastAsia="Arial Unicode MS" w:hAnsi="Arial" w:cs="Arial"/>
          <w:sz w:val="21"/>
          <w:szCs w:val="21"/>
        </w:rPr>
      </w:pPr>
      <w:r w:rsidRPr="00C54951">
        <w:rPr>
          <w:rFonts w:ascii="Arial" w:eastAsia="Arial Unicode MS" w:hAnsi="Arial" w:cs="Arial"/>
          <w:sz w:val="21"/>
          <w:szCs w:val="21"/>
        </w:rPr>
        <w:t xml:space="preserve">Bar </w:t>
      </w:r>
      <w:r w:rsidRPr="00C54951">
        <w:rPr>
          <w:rFonts w:ascii="Arial" w:eastAsia="Arial Unicode MS" w:hAnsi="Arial" w:cs="Arial"/>
          <w:i/>
          <w:sz w:val="21"/>
          <w:szCs w:val="21"/>
        </w:rPr>
        <w:t>La Dolce Vita</w:t>
      </w:r>
      <w:r w:rsidRPr="00C54951">
        <w:rPr>
          <w:rFonts w:ascii="Arial" w:eastAsia="Arial Unicode MS" w:hAnsi="Arial" w:cs="Arial"/>
          <w:sz w:val="21"/>
          <w:szCs w:val="21"/>
        </w:rPr>
        <w:t>, Genzano di Roma (RM)</w:t>
      </w:r>
    </w:p>
    <w:p w14:paraId="6745E601" w14:textId="7F95A786" w:rsidR="00F36DED" w:rsidRDefault="00F36DED" w:rsidP="00D6660F">
      <w:pPr>
        <w:spacing w:after="0"/>
        <w:rPr>
          <w:rFonts w:ascii="Arial" w:eastAsia="Arial Unicode MS" w:hAnsi="Arial" w:cs="Arial"/>
          <w:sz w:val="21"/>
          <w:szCs w:val="21"/>
        </w:rPr>
      </w:pPr>
    </w:p>
    <w:p w14:paraId="2B48C6DA" w14:textId="220166C0" w:rsidR="00F36DED" w:rsidRDefault="00F36DED" w:rsidP="00D6660F">
      <w:pPr>
        <w:spacing w:after="0"/>
        <w:rPr>
          <w:rFonts w:ascii="Arial" w:eastAsia="Arial Unicode MS" w:hAnsi="Arial" w:cs="Arial"/>
          <w:sz w:val="21"/>
          <w:szCs w:val="21"/>
        </w:rPr>
      </w:pPr>
    </w:p>
    <w:p w14:paraId="2ACF8727" w14:textId="77777777" w:rsidR="00F36DED" w:rsidRPr="00C54951" w:rsidRDefault="00F36DED" w:rsidP="00D6660F">
      <w:pPr>
        <w:spacing w:after="0"/>
        <w:rPr>
          <w:rFonts w:ascii="Arial" w:eastAsia="Arial Unicode MS" w:hAnsi="Arial" w:cs="Arial"/>
          <w:sz w:val="21"/>
          <w:szCs w:val="21"/>
        </w:rPr>
      </w:pPr>
    </w:p>
    <w:p w14:paraId="308A61D0" w14:textId="77777777" w:rsidR="00E01F48" w:rsidRDefault="00E01F48" w:rsidP="00D6660F">
      <w:pPr>
        <w:spacing w:after="0"/>
        <w:rPr>
          <w:rFonts w:ascii="Arial" w:eastAsia="Arial Unicode MS" w:hAnsi="Arial" w:cs="Arial"/>
          <w:sz w:val="22"/>
        </w:rPr>
      </w:pPr>
    </w:p>
    <w:p w14:paraId="7C16D830" w14:textId="77777777" w:rsidR="00FA2CE2" w:rsidRPr="00C54951" w:rsidRDefault="00FA2CE2" w:rsidP="00410260">
      <w:pPr>
        <w:pBdr>
          <w:bottom w:val="single" w:sz="12" w:space="1" w:color="auto"/>
        </w:pBdr>
        <w:spacing w:after="0" w:line="240" w:lineRule="auto"/>
        <w:rPr>
          <w:rFonts w:ascii="Arial" w:eastAsia="Arial Unicode MS" w:hAnsi="Arial" w:cs="Arial"/>
          <w:b/>
          <w:i/>
          <w:sz w:val="21"/>
          <w:szCs w:val="21"/>
        </w:rPr>
      </w:pPr>
      <w:r w:rsidRPr="00C54951">
        <w:rPr>
          <w:rFonts w:ascii="Arial" w:eastAsia="Arial Unicode MS" w:hAnsi="Arial" w:cs="Arial"/>
          <w:b/>
          <w:i/>
          <w:sz w:val="21"/>
          <w:szCs w:val="21"/>
        </w:rPr>
        <w:lastRenderedPageBreak/>
        <w:t>ISTRUZIONE E FORMAZIONE</w:t>
      </w:r>
    </w:p>
    <w:p w14:paraId="137095C9" w14:textId="77777777" w:rsidR="00410260" w:rsidRPr="00C54951" w:rsidRDefault="00410260" w:rsidP="00FA2CE2">
      <w:pPr>
        <w:spacing w:after="0" w:line="240" w:lineRule="auto"/>
        <w:jc w:val="center"/>
        <w:rPr>
          <w:rFonts w:ascii="Arial" w:eastAsia="Arial Unicode MS" w:hAnsi="Arial" w:cs="Arial"/>
          <w:color w:val="808080" w:themeColor="background1" w:themeShade="80"/>
          <w:sz w:val="21"/>
          <w:szCs w:val="21"/>
        </w:rPr>
      </w:pPr>
    </w:p>
    <w:p w14:paraId="612F0CAB" w14:textId="77777777" w:rsidR="00FA2CE2" w:rsidRPr="00C54951" w:rsidRDefault="00FA2CE2" w:rsidP="00FA2CE2">
      <w:pPr>
        <w:spacing w:after="0" w:line="240" w:lineRule="auto"/>
        <w:jc w:val="center"/>
        <w:rPr>
          <w:rFonts w:ascii="Arial" w:eastAsia="Arial Unicode MS" w:hAnsi="Arial" w:cs="Arial"/>
          <w:sz w:val="21"/>
          <w:szCs w:val="21"/>
        </w:rPr>
      </w:pPr>
    </w:p>
    <w:p w14:paraId="6505F55A" w14:textId="77777777" w:rsidR="009B1887" w:rsidRPr="00C54951" w:rsidRDefault="009E2B19" w:rsidP="007F2A4C">
      <w:pPr>
        <w:spacing w:after="0"/>
        <w:rPr>
          <w:rFonts w:ascii="Arial" w:eastAsia="Arial Unicode MS" w:hAnsi="Arial" w:cs="Arial"/>
          <w:sz w:val="21"/>
          <w:szCs w:val="21"/>
        </w:rPr>
      </w:pPr>
      <w:r w:rsidRPr="00C54951">
        <w:rPr>
          <w:rFonts w:ascii="Arial" w:eastAsia="Arial Unicode MS" w:hAnsi="Arial" w:cs="Arial"/>
          <w:i/>
          <w:sz w:val="21"/>
          <w:szCs w:val="21"/>
        </w:rPr>
        <w:t>2014 - 2018</w:t>
      </w:r>
      <w:r w:rsidRPr="00C54951">
        <w:rPr>
          <w:rFonts w:ascii="Arial" w:eastAsia="Arial Unicode MS" w:hAnsi="Arial" w:cs="Arial"/>
          <w:sz w:val="21"/>
          <w:szCs w:val="21"/>
        </w:rPr>
        <w:t xml:space="preserve">  </w:t>
      </w:r>
      <w:r w:rsidR="009B1887" w:rsidRPr="00C54951">
        <w:rPr>
          <w:rFonts w:ascii="Arial" w:eastAsia="Arial Unicode MS" w:hAnsi="Arial" w:cs="Arial"/>
          <w:sz w:val="21"/>
          <w:szCs w:val="21"/>
        </w:rPr>
        <w:t xml:space="preserve">  </w:t>
      </w:r>
      <w:r w:rsidR="009B1887" w:rsidRPr="00C54951">
        <w:rPr>
          <w:rFonts w:ascii="Arial" w:eastAsia="Arial Unicode MS" w:hAnsi="Arial" w:cs="Arial"/>
          <w:b/>
          <w:sz w:val="21"/>
          <w:szCs w:val="21"/>
        </w:rPr>
        <w:t>Laurea magistrale</w:t>
      </w:r>
      <w:r w:rsidR="009B1887" w:rsidRPr="00C54951">
        <w:rPr>
          <w:rFonts w:ascii="Arial" w:eastAsia="Arial Unicode MS" w:hAnsi="Arial" w:cs="Arial"/>
          <w:sz w:val="21"/>
          <w:szCs w:val="21"/>
        </w:rPr>
        <w:t xml:space="preserve"> </w:t>
      </w:r>
      <w:r w:rsidR="009B1887" w:rsidRPr="00C54951">
        <w:rPr>
          <w:rFonts w:ascii="Arial" w:eastAsia="Arial Unicode MS" w:hAnsi="Arial" w:cs="Arial"/>
          <w:b/>
          <w:sz w:val="21"/>
          <w:szCs w:val="21"/>
        </w:rPr>
        <w:t>in Storia dell’arte</w:t>
      </w:r>
    </w:p>
    <w:p w14:paraId="30A279DA" w14:textId="77777777" w:rsidR="009B1887" w:rsidRPr="00C54951" w:rsidRDefault="009B1887" w:rsidP="007F2A4C">
      <w:pPr>
        <w:spacing w:after="0"/>
        <w:rPr>
          <w:rFonts w:ascii="Arial" w:eastAsia="Arial Unicode MS" w:hAnsi="Arial" w:cs="Arial"/>
          <w:sz w:val="21"/>
          <w:szCs w:val="21"/>
        </w:rPr>
      </w:pPr>
      <w:r w:rsidRPr="00C54951">
        <w:rPr>
          <w:rFonts w:ascii="Arial" w:eastAsia="Arial Unicode MS" w:hAnsi="Arial" w:cs="Arial"/>
          <w:sz w:val="21"/>
          <w:szCs w:val="21"/>
        </w:rPr>
        <w:t xml:space="preserve">Votazione: </w:t>
      </w:r>
      <w:r w:rsidRPr="00C54951">
        <w:rPr>
          <w:rFonts w:ascii="Arial" w:eastAsia="Arial Unicode MS" w:hAnsi="Arial" w:cs="Arial"/>
          <w:b/>
          <w:i/>
          <w:sz w:val="21"/>
          <w:szCs w:val="21"/>
        </w:rPr>
        <w:t>110 e Lode</w:t>
      </w:r>
    </w:p>
    <w:p w14:paraId="64297935" w14:textId="77777777" w:rsidR="009B1887" w:rsidRPr="00C54951" w:rsidRDefault="009B1887" w:rsidP="007F2A4C">
      <w:pPr>
        <w:spacing w:after="0"/>
        <w:rPr>
          <w:rFonts w:ascii="Arial" w:eastAsia="Arial Unicode MS" w:hAnsi="Arial" w:cs="Arial"/>
          <w:sz w:val="21"/>
          <w:szCs w:val="21"/>
        </w:rPr>
      </w:pPr>
      <w:r w:rsidRPr="00C54951">
        <w:rPr>
          <w:rFonts w:ascii="Arial" w:eastAsia="Arial Unicode MS" w:hAnsi="Arial" w:cs="Arial"/>
          <w:sz w:val="21"/>
          <w:szCs w:val="21"/>
        </w:rPr>
        <w:t>Università degli studi di Roma “Tor Vergata” (RM)</w:t>
      </w:r>
    </w:p>
    <w:p w14:paraId="261BDE5E" w14:textId="77777777" w:rsidR="008928AE" w:rsidRPr="00C54951" w:rsidRDefault="009B1887" w:rsidP="007F2A4C">
      <w:pPr>
        <w:spacing w:after="0"/>
        <w:rPr>
          <w:rFonts w:ascii="Arial" w:eastAsia="ArialMT" w:hAnsi="Arial" w:cs="Arial"/>
          <w:sz w:val="21"/>
          <w:szCs w:val="21"/>
        </w:rPr>
      </w:pPr>
      <w:r w:rsidRPr="00C54951">
        <w:rPr>
          <w:rFonts w:ascii="Arial" w:eastAsia="ArialMT" w:hAnsi="Arial" w:cs="Arial"/>
          <w:sz w:val="21"/>
          <w:szCs w:val="21"/>
        </w:rPr>
        <w:t>Tesi in Storia dell’arte contemporanea “</w:t>
      </w:r>
      <w:r w:rsidRPr="00C54951">
        <w:rPr>
          <w:rFonts w:ascii="Arial" w:eastAsia="ArialMT" w:hAnsi="Arial" w:cs="Arial"/>
          <w:i/>
          <w:iCs/>
          <w:sz w:val="21"/>
          <w:szCs w:val="21"/>
        </w:rPr>
        <w:t>Sergio Lombardo, dai Monocromi alla Pittura Stocastica</w:t>
      </w:r>
      <w:r w:rsidRPr="00C54951">
        <w:rPr>
          <w:rFonts w:ascii="Arial" w:eastAsia="ArialMT" w:hAnsi="Arial" w:cs="Arial"/>
          <w:sz w:val="21"/>
          <w:szCs w:val="21"/>
        </w:rPr>
        <w:t>” (relatrice prof.ssa Rossana Buono</w:t>
      </w:r>
      <w:r w:rsidR="00FB2429" w:rsidRPr="00C54951">
        <w:rPr>
          <w:rFonts w:ascii="Arial" w:eastAsia="ArialMT" w:hAnsi="Arial" w:cs="Arial"/>
          <w:sz w:val="21"/>
          <w:szCs w:val="21"/>
        </w:rPr>
        <w:t>, correlatore prof. Stefano Gallo</w:t>
      </w:r>
      <w:r w:rsidRPr="00C54951">
        <w:rPr>
          <w:rFonts w:ascii="Arial" w:eastAsia="ArialMT" w:hAnsi="Arial" w:cs="Arial"/>
          <w:sz w:val="21"/>
          <w:szCs w:val="21"/>
        </w:rPr>
        <w:t>)</w:t>
      </w:r>
    </w:p>
    <w:p w14:paraId="162E7625" w14:textId="77777777" w:rsidR="0086747D" w:rsidRPr="00C54951" w:rsidRDefault="0086747D" w:rsidP="009B1887">
      <w:pPr>
        <w:spacing w:after="0" w:line="240" w:lineRule="auto"/>
        <w:rPr>
          <w:rFonts w:ascii="Arial" w:eastAsia="Arial Unicode MS" w:hAnsi="Arial" w:cs="Arial"/>
          <w:sz w:val="21"/>
          <w:szCs w:val="21"/>
        </w:rPr>
      </w:pPr>
    </w:p>
    <w:p w14:paraId="0F77338C" w14:textId="77777777" w:rsidR="00FA2CE2" w:rsidRPr="00C54951" w:rsidRDefault="00FA2CE2" w:rsidP="00FA2CE2">
      <w:pPr>
        <w:spacing w:after="0" w:line="240" w:lineRule="auto"/>
        <w:rPr>
          <w:rFonts w:ascii="Arial" w:eastAsia="Arial Unicode MS" w:hAnsi="Arial" w:cs="Arial"/>
          <w:sz w:val="21"/>
          <w:szCs w:val="21"/>
        </w:rPr>
      </w:pPr>
    </w:p>
    <w:p w14:paraId="6B014DFC" w14:textId="77777777" w:rsidR="00FA2CE2" w:rsidRPr="00C54951" w:rsidRDefault="009E2B19" w:rsidP="007F2A4C">
      <w:pPr>
        <w:spacing w:after="0"/>
        <w:rPr>
          <w:rFonts w:ascii="Arial" w:eastAsia="Arial Unicode MS" w:hAnsi="Arial" w:cs="Arial"/>
          <w:sz w:val="21"/>
          <w:szCs w:val="21"/>
        </w:rPr>
      </w:pPr>
      <w:r w:rsidRPr="00C54951">
        <w:rPr>
          <w:rFonts w:ascii="Arial" w:eastAsia="Arial Unicode MS" w:hAnsi="Arial" w:cs="Arial"/>
          <w:i/>
          <w:sz w:val="21"/>
          <w:szCs w:val="21"/>
        </w:rPr>
        <w:t>2011 - 2014</w:t>
      </w:r>
      <w:r w:rsidRPr="00C54951">
        <w:rPr>
          <w:rFonts w:ascii="Arial" w:eastAsia="Arial Unicode MS" w:hAnsi="Arial" w:cs="Arial"/>
          <w:sz w:val="21"/>
          <w:szCs w:val="21"/>
        </w:rPr>
        <w:t xml:space="preserve">  </w:t>
      </w:r>
      <w:r w:rsidR="00FA2CE2" w:rsidRPr="00C54951">
        <w:rPr>
          <w:rFonts w:ascii="Arial" w:eastAsia="Arial Unicode MS" w:hAnsi="Arial" w:cs="Arial"/>
          <w:sz w:val="21"/>
          <w:szCs w:val="21"/>
        </w:rPr>
        <w:t xml:space="preserve">  </w:t>
      </w:r>
      <w:r w:rsidR="00FA2CE2" w:rsidRPr="00C54951">
        <w:rPr>
          <w:rFonts w:ascii="Arial" w:eastAsia="Arial Unicode MS" w:hAnsi="Arial" w:cs="Arial"/>
          <w:b/>
          <w:sz w:val="21"/>
          <w:szCs w:val="21"/>
        </w:rPr>
        <w:t>Laurea</w:t>
      </w:r>
      <w:r w:rsidR="00FA2CE2" w:rsidRPr="00C54951">
        <w:rPr>
          <w:rFonts w:ascii="Arial" w:eastAsia="Arial Unicode MS" w:hAnsi="Arial" w:cs="Arial"/>
          <w:sz w:val="21"/>
          <w:szCs w:val="21"/>
        </w:rPr>
        <w:t xml:space="preserve"> </w:t>
      </w:r>
      <w:r w:rsidR="00FA2CE2" w:rsidRPr="00C54951">
        <w:rPr>
          <w:rFonts w:ascii="Arial" w:eastAsia="Arial Unicode MS" w:hAnsi="Arial" w:cs="Arial"/>
          <w:b/>
          <w:sz w:val="21"/>
          <w:szCs w:val="21"/>
        </w:rPr>
        <w:t>triennale</w:t>
      </w:r>
      <w:r w:rsidR="00FA2CE2" w:rsidRPr="00C54951">
        <w:rPr>
          <w:rFonts w:ascii="Arial" w:eastAsia="Arial Unicode MS" w:hAnsi="Arial" w:cs="Arial"/>
          <w:sz w:val="21"/>
          <w:szCs w:val="21"/>
        </w:rPr>
        <w:t xml:space="preserve"> </w:t>
      </w:r>
      <w:r w:rsidR="00FA2CE2" w:rsidRPr="00C54951">
        <w:rPr>
          <w:rFonts w:ascii="Arial" w:eastAsia="Arial Unicode MS" w:hAnsi="Arial" w:cs="Arial"/>
          <w:b/>
          <w:sz w:val="21"/>
          <w:szCs w:val="21"/>
        </w:rPr>
        <w:t>in Beni Culturali</w:t>
      </w:r>
      <w:r w:rsidR="00FA2CE2" w:rsidRPr="00C54951">
        <w:rPr>
          <w:rFonts w:ascii="Arial" w:eastAsia="Arial Unicode MS" w:hAnsi="Arial" w:cs="Arial"/>
          <w:sz w:val="21"/>
          <w:szCs w:val="21"/>
        </w:rPr>
        <w:t xml:space="preserve"> (indirizzo storico artistico) </w:t>
      </w:r>
    </w:p>
    <w:p w14:paraId="2C19AB5E" w14:textId="77777777" w:rsidR="00FA2CE2" w:rsidRPr="00C54951" w:rsidRDefault="00305DB0" w:rsidP="007F2A4C">
      <w:pPr>
        <w:spacing w:after="0"/>
        <w:rPr>
          <w:rFonts w:ascii="Arial" w:eastAsia="Arial Unicode MS" w:hAnsi="Arial" w:cs="Arial"/>
          <w:sz w:val="21"/>
          <w:szCs w:val="21"/>
        </w:rPr>
      </w:pPr>
      <w:r w:rsidRPr="00C54951">
        <w:rPr>
          <w:rFonts w:ascii="Arial" w:eastAsia="Arial Unicode MS" w:hAnsi="Arial" w:cs="Arial"/>
          <w:sz w:val="21"/>
          <w:szCs w:val="21"/>
        </w:rPr>
        <w:t xml:space="preserve">Votazione: </w:t>
      </w:r>
      <w:r w:rsidR="00FA2CE2" w:rsidRPr="00C54951">
        <w:rPr>
          <w:rFonts w:ascii="Arial" w:eastAsia="Arial Unicode MS" w:hAnsi="Arial" w:cs="Arial"/>
          <w:b/>
          <w:i/>
          <w:sz w:val="21"/>
          <w:szCs w:val="21"/>
        </w:rPr>
        <w:t>110 e Lode</w:t>
      </w:r>
    </w:p>
    <w:p w14:paraId="6FD0017F" w14:textId="77777777" w:rsidR="00FA2CE2" w:rsidRPr="00C54951" w:rsidRDefault="00FA2CE2" w:rsidP="007F2A4C">
      <w:pPr>
        <w:autoSpaceDE w:val="0"/>
        <w:autoSpaceDN w:val="0"/>
        <w:adjustRightInd w:val="0"/>
        <w:spacing w:after="0"/>
        <w:rPr>
          <w:rFonts w:ascii="Arial" w:eastAsia="ArialMT" w:hAnsi="Arial" w:cs="Arial"/>
          <w:sz w:val="21"/>
          <w:szCs w:val="21"/>
        </w:rPr>
      </w:pPr>
      <w:r w:rsidRPr="00C54951">
        <w:rPr>
          <w:rFonts w:ascii="Arial" w:eastAsia="Arial Unicode MS" w:hAnsi="Arial" w:cs="Arial"/>
          <w:sz w:val="21"/>
          <w:szCs w:val="21"/>
        </w:rPr>
        <w:t>Università degli studi di Roma “Tor Vergata” (RM)</w:t>
      </w:r>
      <w:r w:rsidR="00D57913" w:rsidRPr="00C54951">
        <w:rPr>
          <w:rFonts w:ascii="Arial" w:eastAsia="Arial Unicode MS" w:hAnsi="Arial" w:cs="Arial"/>
          <w:sz w:val="21"/>
          <w:szCs w:val="21"/>
        </w:rPr>
        <w:br/>
      </w:r>
      <w:r w:rsidR="00D57913" w:rsidRPr="00C54951">
        <w:rPr>
          <w:rFonts w:ascii="Arial" w:eastAsia="ArialMT" w:hAnsi="Arial" w:cs="Arial"/>
          <w:sz w:val="21"/>
          <w:szCs w:val="21"/>
        </w:rPr>
        <w:t>Tesi sperimentale in Storia dell'arte moderna "</w:t>
      </w:r>
      <w:r w:rsidR="00D57913" w:rsidRPr="00C54951">
        <w:rPr>
          <w:rFonts w:ascii="Arial" w:eastAsia="ArialMT" w:hAnsi="Arial" w:cs="Arial"/>
          <w:i/>
          <w:iCs/>
          <w:sz w:val="21"/>
          <w:szCs w:val="21"/>
        </w:rPr>
        <w:t>San Nicola de' Cesarini: una chiesa demolita a Largo Argentina</w:t>
      </w:r>
      <w:r w:rsidR="002A2A66" w:rsidRPr="00C54951">
        <w:rPr>
          <w:rFonts w:ascii="Arial" w:eastAsia="ArialMT" w:hAnsi="Arial" w:cs="Arial"/>
          <w:sz w:val="21"/>
          <w:szCs w:val="21"/>
        </w:rPr>
        <w:t>" (relatore prof. G. Battista Fidanza)</w:t>
      </w:r>
    </w:p>
    <w:p w14:paraId="19D668DD" w14:textId="77777777" w:rsidR="0086747D" w:rsidRPr="00C54951" w:rsidRDefault="0086747D" w:rsidP="009B1887">
      <w:pPr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sz w:val="21"/>
          <w:szCs w:val="21"/>
        </w:rPr>
      </w:pPr>
    </w:p>
    <w:p w14:paraId="5181A659" w14:textId="77777777" w:rsidR="009B1887" w:rsidRPr="00C54951" w:rsidRDefault="009B1887" w:rsidP="00FA2CE2">
      <w:pPr>
        <w:spacing w:after="0" w:line="240" w:lineRule="auto"/>
        <w:rPr>
          <w:rFonts w:ascii="Arial" w:eastAsia="ArialMT" w:hAnsi="Arial" w:cs="Arial"/>
          <w:sz w:val="21"/>
          <w:szCs w:val="21"/>
        </w:rPr>
      </w:pPr>
    </w:p>
    <w:p w14:paraId="75D789C8" w14:textId="77777777" w:rsidR="009B1887" w:rsidRPr="00C54951" w:rsidRDefault="009E2B19" w:rsidP="007F2A4C">
      <w:pPr>
        <w:spacing w:after="0"/>
        <w:jc w:val="both"/>
        <w:rPr>
          <w:rFonts w:ascii="Arial" w:eastAsia="Arial Unicode MS" w:hAnsi="Arial" w:cs="Arial"/>
          <w:b/>
          <w:sz w:val="21"/>
          <w:szCs w:val="21"/>
        </w:rPr>
      </w:pPr>
      <w:r w:rsidRPr="00C54951">
        <w:rPr>
          <w:rFonts w:ascii="Arial" w:eastAsia="Arial Unicode MS" w:hAnsi="Arial" w:cs="Arial"/>
          <w:i/>
          <w:sz w:val="21"/>
          <w:szCs w:val="21"/>
        </w:rPr>
        <w:t>2008 - 2011</w:t>
      </w:r>
      <w:r w:rsidRPr="00C54951">
        <w:rPr>
          <w:rFonts w:ascii="Arial" w:eastAsia="Arial Unicode MS" w:hAnsi="Arial" w:cs="Arial"/>
          <w:sz w:val="21"/>
          <w:szCs w:val="21"/>
        </w:rPr>
        <w:t xml:space="preserve">  </w:t>
      </w:r>
      <w:r w:rsidR="009B1887" w:rsidRPr="00C54951">
        <w:rPr>
          <w:rFonts w:ascii="Arial" w:eastAsia="Arial Unicode MS" w:hAnsi="Arial" w:cs="Arial"/>
          <w:sz w:val="21"/>
          <w:szCs w:val="21"/>
        </w:rPr>
        <w:t xml:space="preserve"> </w:t>
      </w:r>
      <w:r w:rsidR="009B1887" w:rsidRPr="00C54951">
        <w:rPr>
          <w:rFonts w:ascii="Arial" w:eastAsia="Arial Unicode MS" w:hAnsi="Arial" w:cs="Arial"/>
          <w:b/>
          <w:sz w:val="21"/>
          <w:szCs w:val="21"/>
        </w:rPr>
        <w:t>Master</w:t>
      </w:r>
      <w:r w:rsidR="009B1887" w:rsidRPr="00C54951">
        <w:rPr>
          <w:rFonts w:ascii="Arial" w:eastAsia="Arial Unicode MS" w:hAnsi="Arial" w:cs="Arial"/>
          <w:sz w:val="21"/>
          <w:szCs w:val="21"/>
        </w:rPr>
        <w:t xml:space="preserve"> </w:t>
      </w:r>
      <w:r w:rsidR="009B1887" w:rsidRPr="00C54951">
        <w:rPr>
          <w:rFonts w:ascii="Arial" w:eastAsia="Arial Unicode MS" w:hAnsi="Arial" w:cs="Arial"/>
          <w:b/>
          <w:sz w:val="21"/>
          <w:szCs w:val="21"/>
        </w:rPr>
        <w:t>triennale in fotografia</w:t>
      </w:r>
    </w:p>
    <w:p w14:paraId="68CDBB9C" w14:textId="636D4FAA" w:rsidR="009B1887" w:rsidRPr="00F36DED" w:rsidRDefault="009B1887" w:rsidP="007F2A4C">
      <w:pPr>
        <w:spacing w:after="0"/>
        <w:jc w:val="both"/>
        <w:rPr>
          <w:rFonts w:ascii="Arial" w:eastAsia="Arial Unicode MS" w:hAnsi="Arial" w:cs="Arial"/>
          <w:sz w:val="21"/>
          <w:szCs w:val="21"/>
        </w:rPr>
      </w:pPr>
      <w:r w:rsidRPr="00F36DED">
        <w:rPr>
          <w:rFonts w:ascii="Arial" w:eastAsia="Arial Unicode MS" w:hAnsi="Arial" w:cs="Arial"/>
          <w:sz w:val="21"/>
          <w:szCs w:val="21"/>
        </w:rPr>
        <w:t>Scuola Romana di Fotografia (RM)</w:t>
      </w:r>
    </w:p>
    <w:p w14:paraId="5D822D83" w14:textId="03E52EE5" w:rsidR="00B672B5" w:rsidRPr="00F36DED" w:rsidRDefault="00B672B5" w:rsidP="00B672B5">
      <w:pPr>
        <w:autoSpaceDE w:val="0"/>
        <w:autoSpaceDN w:val="0"/>
        <w:adjustRightInd w:val="0"/>
        <w:spacing w:after="0"/>
        <w:jc w:val="both"/>
        <w:rPr>
          <w:rFonts w:ascii="Arial" w:eastAsia="ArialMT" w:hAnsi="Arial" w:cs="Arial"/>
          <w:sz w:val="21"/>
          <w:szCs w:val="21"/>
        </w:rPr>
      </w:pPr>
      <w:r w:rsidRPr="00F36DED">
        <w:rPr>
          <w:rFonts w:ascii="Arial" w:eastAsia="ArialMT" w:hAnsi="Arial" w:cs="Arial"/>
          <w:sz w:val="21"/>
          <w:szCs w:val="21"/>
        </w:rPr>
        <w:t>Teoria e pratica fotografica, uso di macchine fotografiche digitali e analogiche (35 mm, Hasselblad, banco ottico), sala posa (ritratto, still life), camera oscura (sviluppo, stampa), reportage</w:t>
      </w:r>
      <w:r w:rsidR="00A63E24" w:rsidRPr="00F36DED">
        <w:rPr>
          <w:rFonts w:ascii="Arial" w:eastAsia="ArialMT" w:hAnsi="Arial" w:cs="Arial"/>
          <w:sz w:val="21"/>
          <w:szCs w:val="21"/>
        </w:rPr>
        <w:t>.</w:t>
      </w:r>
    </w:p>
    <w:p w14:paraId="6618DC38" w14:textId="3D038C94" w:rsidR="00B672B5" w:rsidRPr="00F36DED" w:rsidRDefault="00B672B5" w:rsidP="00B672B5">
      <w:pPr>
        <w:autoSpaceDE w:val="0"/>
        <w:autoSpaceDN w:val="0"/>
        <w:adjustRightInd w:val="0"/>
        <w:spacing w:after="0"/>
        <w:jc w:val="both"/>
        <w:rPr>
          <w:rFonts w:ascii="Arial" w:eastAsia="ArialMT" w:hAnsi="Arial" w:cs="Arial"/>
          <w:sz w:val="21"/>
          <w:szCs w:val="21"/>
        </w:rPr>
      </w:pPr>
      <w:r w:rsidRPr="00F36DED">
        <w:rPr>
          <w:rFonts w:ascii="Arial" w:eastAsia="ArialMT" w:hAnsi="Arial" w:cs="Arial"/>
          <w:sz w:val="21"/>
          <w:szCs w:val="21"/>
        </w:rPr>
        <w:t>Scannerizzazione pellicole, post-produzione analogica e digitale, stampa professionale.</w:t>
      </w:r>
    </w:p>
    <w:p w14:paraId="7DA2E670" w14:textId="77777777" w:rsidR="0086747D" w:rsidRPr="00C54951" w:rsidRDefault="0086747D" w:rsidP="009B188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1"/>
          <w:szCs w:val="21"/>
        </w:rPr>
      </w:pPr>
    </w:p>
    <w:p w14:paraId="6D6F4A00" w14:textId="77777777" w:rsidR="009B1887" w:rsidRPr="00C54951" w:rsidRDefault="009B1887" w:rsidP="00FA2CE2">
      <w:pPr>
        <w:spacing w:after="0" w:line="240" w:lineRule="auto"/>
        <w:rPr>
          <w:rFonts w:ascii="Arial" w:eastAsia="ArialMT" w:hAnsi="Arial" w:cs="Arial"/>
          <w:sz w:val="21"/>
          <w:szCs w:val="21"/>
        </w:rPr>
      </w:pPr>
    </w:p>
    <w:p w14:paraId="6176D0D1" w14:textId="77777777" w:rsidR="009B1887" w:rsidRPr="00C54951" w:rsidRDefault="009E2B19" w:rsidP="007F2A4C">
      <w:pPr>
        <w:spacing w:after="0"/>
        <w:rPr>
          <w:rFonts w:ascii="Arial" w:eastAsia="Arial Unicode MS" w:hAnsi="Arial" w:cs="Arial"/>
          <w:sz w:val="21"/>
          <w:szCs w:val="21"/>
        </w:rPr>
      </w:pPr>
      <w:r w:rsidRPr="00C54951">
        <w:rPr>
          <w:rFonts w:ascii="Arial" w:eastAsia="Arial Unicode MS" w:hAnsi="Arial" w:cs="Arial"/>
          <w:i/>
          <w:sz w:val="21"/>
          <w:szCs w:val="21"/>
        </w:rPr>
        <w:t>2003 - 2008</w:t>
      </w:r>
      <w:r w:rsidRPr="00C54951">
        <w:rPr>
          <w:rFonts w:ascii="Arial" w:eastAsia="Arial Unicode MS" w:hAnsi="Arial" w:cs="Arial"/>
          <w:sz w:val="21"/>
          <w:szCs w:val="21"/>
        </w:rPr>
        <w:t xml:space="preserve">  </w:t>
      </w:r>
      <w:r w:rsidR="009B1887" w:rsidRPr="00C54951">
        <w:rPr>
          <w:rFonts w:ascii="Arial" w:eastAsia="Arial Unicode MS" w:hAnsi="Arial" w:cs="Arial"/>
          <w:sz w:val="21"/>
          <w:szCs w:val="21"/>
        </w:rPr>
        <w:t xml:space="preserve">  </w:t>
      </w:r>
      <w:r w:rsidR="009B1887" w:rsidRPr="00C54951">
        <w:rPr>
          <w:rFonts w:ascii="Arial" w:eastAsia="Arial Unicode MS" w:hAnsi="Arial" w:cs="Arial"/>
          <w:b/>
          <w:sz w:val="21"/>
          <w:szCs w:val="21"/>
        </w:rPr>
        <w:t>Diploma</w:t>
      </w:r>
      <w:r w:rsidR="009B1887" w:rsidRPr="00C54951">
        <w:rPr>
          <w:rFonts w:ascii="Arial" w:eastAsia="Arial Unicode MS" w:hAnsi="Arial" w:cs="Arial"/>
          <w:sz w:val="21"/>
          <w:szCs w:val="21"/>
        </w:rPr>
        <w:t xml:space="preserve"> </w:t>
      </w:r>
      <w:r w:rsidR="00410260" w:rsidRPr="00C54951">
        <w:rPr>
          <w:rFonts w:ascii="Arial" w:eastAsia="Arial Unicode MS" w:hAnsi="Arial" w:cs="Arial"/>
          <w:sz w:val="21"/>
          <w:szCs w:val="21"/>
        </w:rPr>
        <w:t xml:space="preserve">- </w:t>
      </w:r>
      <w:r w:rsidR="009B1887" w:rsidRPr="00C54951">
        <w:rPr>
          <w:rFonts w:ascii="Arial" w:eastAsia="Arial Unicode MS" w:hAnsi="Arial" w:cs="Arial"/>
          <w:b/>
          <w:sz w:val="21"/>
          <w:szCs w:val="21"/>
        </w:rPr>
        <w:t>Liceo scientifico</w:t>
      </w:r>
      <w:r w:rsidR="009B1887" w:rsidRPr="00C54951">
        <w:rPr>
          <w:rFonts w:ascii="Arial" w:eastAsia="Arial Unicode MS" w:hAnsi="Arial" w:cs="Arial"/>
          <w:sz w:val="21"/>
          <w:szCs w:val="21"/>
        </w:rPr>
        <w:t xml:space="preserve"> “Giovanni Vailati”, Genzano di Roma (RM)</w:t>
      </w:r>
    </w:p>
    <w:p w14:paraId="2635D4A5" w14:textId="77777777" w:rsidR="00410260" w:rsidRPr="00C54951" w:rsidRDefault="00410260" w:rsidP="007F2A4C">
      <w:pPr>
        <w:spacing w:after="0"/>
        <w:rPr>
          <w:rFonts w:ascii="Arial" w:eastAsia="Arial Unicode MS" w:hAnsi="Arial" w:cs="Arial"/>
          <w:sz w:val="21"/>
          <w:szCs w:val="21"/>
        </w:rPr>
      </w:pPr>
    </w:p>
    <w:p w14:paraId="7A2B74F0" w14:textId="77777777" w:rsidR="0086747D" w:rsidRPr="00C54951" w:rsidRDefault="0086747D" w:rsidP="009B1887">
      <w:pPr>
        <w:spacing w:after="0" w:line="240" w:lineRule="auto"/>
        <w:rPr>
          <w:rFonts w:ascii="Arial" w:eastAsia="Arial Unicode MS" w:hAnsi="Arial" w:cs="Arial"/>
          <w:sz w:val="21"/>
          <w:szCs w:val="21"/>
        </w:rPr>
      </w:pPr>
    </w:p>
    <w:p w14:paraId="70320176" w14:textId="77777777" w:rsidR="0086747D" w:rsidRPr="00C54951" w:rsidRDefault="0086747D" w:rsidP="009B1887">
      <w:pPr>
        <w:spacing w:after="0" w:line="240" w:lineRule="auto"/>
        <w:rPr>
          <w:rFonts w:ascii="Arial" w:eastAsia="Arial Unicode MS" w:hAnsi="Arial" w:cs="Arial"/>
          <w:sz w:val="21"/>
          <w:szCs w:val="21"/>
        </w:rPr>
      </w:pPr>
    </w:p>
    <w:p w14:paraId="496F09D2" w14:textId="77777777" w:rsidR="0086747D" w:rsidRPr="00C54951" w:rsidRDefault="00410260" w:rsidP="00410260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b/>
          <w:i/>
          <w:sz w:val="21"/>
          <w:szCs w:val="21"/>
        </w:rPr>
      </w:pPr>
      <w:r w:rsidRPr="00C54951">
        <w:rPr>
          <w:rFonts w:ascii="Arial" w:hAnsi="Arial" w:cs="Arial"/>
          <w:b/>
          <w:i/>
          <w:sz w:val="21"/>
          <w:szCs w:val="21"/>
        </w:rPr>
        <w:t>RICONOSCIMENTI E PREMI</w:t>
      </w:r>
    </w:p>
    <w:p w14:paraId="43D8A42A" w14:textId="77777777" w:rsidR="00410260" w:rsidRPr="00C54951" w:rsidRDefault="00410260" w:rsidP="0086747D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691EC828" w14:textId="77777777" w:rsidR="0086747D" w:rsidRPr="00C54951" w:rsidRDefault="0086747D" w:rsidP="007F2A4C">
      <w:pPr>
        <w:autoSpaceDE w:val="0"/>
        <w:autoSpaceDN w:val="0"/>
        <w:adjustRightInd w:val="0"/>
        <w:spacing w:line="240" w:lineRule="auto"/>
        <w:jc w:val="both"/>
        <w:rPr>
          <w:rFonts w:ascii="Arial" w:eastAsia="ArialMT" w:hAnsi="Arial" w:cs="Arial"/>
          <w:sz w:val="21"/>
          <w:szCs w:val="21"/>
        </w:rPr>
      </w:pPr>
      <w:r w:rsidRPr="00C54951">
        <w:rPr>
          <w:rFonts w:ascii="Arial" w:eastAsia="ArialMT" w:hAnsi="Arial" w:cs="Arial"/>
          <w:sz w:val="21"/>
          <w:szCs w:val="21"/>
        </w:rPr>
        <w:t>Vincitrice della borsa di studio per studenti meritevoli A.A. 2013/2014.</w:t>
      </w:r>
    </w:p>
    <w:p w14:paraId="5CF18BC2" w14:textId="77777777" w:rsidR="0086747D" w:rsidRPr="00C54951" w:rsidRDefault="0086747D" w:rsidP="007F2A4C">
      <w:pPr>
        <w:autoSpaceDE w:val="0"/>
        <w:autoSpaceDN w:val="0"/>
        <w:adjustRightInd w:val="0"/>
        <w:spacing w:line="240" w:lineRule="auto"/>
        <w:jc w:val="both"/>
        <w:rPr>
          <w:rFonts w:ascii="Arial" w:eastAsia="ArialMT" w:hAnsi="Arial" w:cs="Arial"/>
          <w:sz w:val="21"/>
          <w:szCs w:val="21"/>
        </w:rPr>
      </w:pPr>
      <w:r w:rsidRPr="00C54951">
        <w:rPr>
          <w:rFonts w:ascii="Arial" w:eastAsia="ArialMT" w:hAnsi="Arial" w:cs="Arial"/>
          <w:sz w:val="21"/>
          <w:szCs w:val="21"/>
        </w:rPr>
        <w:t>Vincitrice della borsa di studio per il Concorso di collaborazione part-time per studenti meritevoli A.A. 2014/2015 (Facoltà di lettere "Tor Vergata"). Area assegnata: biblioteca.</w:t>
      </w:r>
    </w:p>
    <w:p w14:paraId="398B7A87" w14:textId="77777777" w:rsidR="0086747D" w:rsidRPr="00C54951" w:rsidRDefault="0086747D" w:rsidP="007F2A4C">
      <w:pPr>
        <w:autoSpaceDE w:val="0"/>
        <w:autoSpaceDN w:val="0"/>
        <w:adjustRightInd w:val="0"/>
        <w:spacing w:line="240" w:lineRule="auto"/>
        <w:jc w:val="both"/>
        <w:rPr>
          <w:rFonts w:ascii="Arial" w:eastAsia="ArialMT" w:hAnsi="Arial" w:cs="Arial"/>
          <w:sz w:val="21"/>
          <w:szCs w:val="21"/>
        </w:rPr>
      </w:pPr>
      <w:r w:rsidRPr="00C54951">
        <w:rPr>
          <w:rFonts w:ascii="Arial" w:eastAsia="ArialMT" w:hAnsi="Arial" w:cs="Arial"/>
          <w:sz w:val="21"/>
          <w:szCs w:val="21"/>
        </w:rPr>
        <w:t>Vincitrice della borsa di studio per il Concorso di collaborazione part-time per studenti meritevoli A.A. 2015/2016 (Facoltà di lettere "Tor Vergata"). Area assegnata: biblioteca.</w:t>
      </w:r>
    </w:p>
    <w:p w14:paraId="36E859D8" w14:textId="77777777" w:rsidR="0086747D" w:rsidRPr="00C54951" w:rsidRDefault="0086747D" w:rsidP="007F2A4C">
      <w:pPr>
        <w:autoSpaceDE w:val="0"/>
        <w:autoSpaceDN w:val="0"/>
        <w:adjustRightInd w:val="0"/>
        <w:spacing w:line="240" w:lineRule="auto"/>
        <w:jc w:val="both"/>
        <w:rPr>
          <w:rFonts w:ascii="Arial" w:eastAsia="ArialMT" w:hAnsi="Arial" w:cs="Arial"/>
          <w:sz w:val="21"/>
          <w:szCs w:val="21"/>
        </w:rPr>
      </w:pPr>
      <w:r w:rsidRPr="00C54951">
        <w:rPr>
          <w:rFonts w:ascii="Arial" w:eastAsia="ArialMT" w:hAnsi="Arial" w:cs="Arial"/>
          <w:sz w:val="21"/>
          <w:szCs w:val="21"/>
        </w:rPr>
        <w:t>Vincitrice della borsa di studio per il Concorso di collaborazione part-time per studenti meritevoli A.A. 2016/2017 (Facoltà di lettere "Tor Vergata"). Area assegnata: biblioteca.</w:t>
      </w:r>
    </w:p>
    <w:p w14:paraId="0ACB9448" w14:textId="77777777" w:rsidR="00887D30" w:rsidRDefault="00887D30" w:rsidP="007F2A4C">
      <w:pPr>
        <w:autoSpaceDE w:val="0"/>
        <w:autoSpaceDN w:val="0"/>
        <w:adjustRightInd w:val="0"/>
        <w:spacing w:line="240" w:lineRule="auto"/>
        <w:jc w:val="both"/>
        <w:rPr>
          <w:rFonts w:ascii="Arial" w:eastAsia="ArialMT" w:hAnsi="Arial" w:cs="Arial"/>
          <w:sz w:val="22"/>
        </w:rPr>
      </w:pPr>
    </w:p>
    <w:p w14:paraId="3F043558" w14:textId="0A44BBA5" w:rsidR="005F55D9" w:rsidRDefault="005F55D9" w:rsidP="007F2A4C">
      <w:pPr>
        <w:autoSpaceDE w:val="0"/>
        <w:autoSpaceDN w:val="0"/>
        <w:adjustRightInd w:val="0"/>
        <w:spacing w:line="240" w:lineRule="auto"/>
        <w:jc w:val="both"/>
        <w:rPr>
          <w:rFonts w:ascii="Arial" w:eastAsia="ArialMT" w:hAnsi="Arial" w:cs="Arial"/>
          <w:sz w:val="22"/>
        </w:rPr>
      </w:pPr>
    </w:p>
    <w:p w14:paraId="09DF621E" w14:textId="59C3BCB7" w:rsidR="00A63E24" w:rsidRDefault="00A63E24" w:rsidP="007F2A4C">
      <w:pPr>
        <w:autoSpaceDE w:val="0"/>
        <w:autoSpaceDN w:val="0"/>
        <w:adjustRightInd w:val="0"/>
        <w:spacing w:line="240" w:lineRule="auto"/>
        <w:jc w:val="both"/>
        <w:rPr>
          <w:rFonts w:ascii="Arial" w:eastAsia="ArialMT" w:hAnsi="Arial" w:cs="Arial"/>
          <w:sz w:val="22"/>
        </w:rPr>
      </w:pPr>
    </w:p>
    <w:p w14:paraId="452B8B93" w14:textId="3296711A" w:rsidR="00A63E24" w:rsidRDefault="00A63E24" w:rsidP="007F2A4C">
      <w:pPr>
        <w:autoSpaceDE w:val="0"/>
        <w:autoSpaceDN w:val="0"/>
        <w:adjustRightInd w:val="0"/>
        <w:spacing w:line="240" w:lineRule="auto"/>
        <w:jc w:val="both"/>
        <w:rPr>
          <w:rFonts w:ascii="Arial" w:eastAsia="ArialMT" w:hAnsi="Arial" w:cs="Arial"/>
          <w:sz w:val="22"/>
        </w:rPr>
      </w:pPr>
    </w:p>
    <w:p w14:paraId="507DBF19" w14:textId="0318F4F5" w:rsidR="00A63E24" w:rsidRDefault="00A63E24" w:rsidP="007F2A4C">
      <w:pPr>
        <w:autoSpaceDE w:val="0"/>
        <w:autoSpaceDN w:val="0"/>
        <w:adjustRightInd w:val="0"/>
        <w:spacing w:line="240" w:lineRule="auto"/>
        <w:jc w:val="both"/>
        <w:rPr>
          <w:rFonts w:ascii="Arial" w:eastAsia="ArialMT" w:hAnsi="Arial" w:cs="Arial"/>
          <w:sz w:val="22"/>
        </w:rPr>
      </w:pPr>
    </w:p>
    <w:p w14:paraId="6F7A0A6E" w14:textId="1F47C345" w:rsidR="00A63E24" w:rsidRDefault="00A63E24" w:rsidP="007F2A4C">
      <w:pPr>
        <w:autoSpaceDE w:val="0"/>
        <w:autoSpaceDN w:val="0"/>
        <w:adjustRightInd w:val="0"/>
        <w:spacing w:line="240" w:lineRule="auto"/>
        <w:jc w:val="both"/>
        <w:rPr>
          <w:rFonts w:ascii="Arial" w:eastAsia="ArialMT" w:hAnsi="Arial" w:cs="Arial"/>
          <w:sz w:val="22"/>
        </w:rPr>
      </w:pPr>
    </w:p>
    <w:p w14:paraId="1F1AF750" w14:textId="77777777" w:rsidR="00C54951" w:rsidRDefault="00C54951" w:rsidP="007F2A4C">
      <w:pPr>
        <w:autoSpaceDE w:val="0"/>
        <w:autoSpaceDN w:val="0"/>
        <w:adjustRightInd w:val="0"/>
        <w:spacing w:line="240" w:lineRule="auto"/>
        <w:jc w:val="both"/>
        <w:rPr>
          <w:rFonts w:ascii="Arial" w:eastAsia="ArialMT" w:hAnsi="Arial" w:cs="Arial"/>
          <w:sz w:val="22"/>
        </w:rPr>
      </w:pPr>
    </w:p>
    <w:p w14:paraId="1F7F4ABC" w14:textId="77777777" w:rsidR="005F55D9" w:rsidRDefault="005F55D9" w:rsidP="007F2A4C">
      <w:pPr>
        <w:autoSpaceDE w:val="0"/>
        <w:autoSpaceDN w:val="0"/>
        <w:adjustRightInd w:val="0"/>
        <w:spacing w:line="240" w:lineRule="auto"/>
        <w:jc w:val="both"/>
        <w:rPr>
          <w:rFonts w:ascii="Arial" w:eastAsia="ArialMT" w:hAnsi="Arial" w:cs="Arial"/>
          <w:sz w:val="22"/>
        </w:rPr>
      </w:pPr>
    </w:p>
    <w:p w14:paraId="7162D8FF" w14:textId="77777777" w:rsidR="00410260" w:rsidRDefault="00410260" w:rsidP="00FA2CE2">
      <w:pPr>
        <w:spacing w:after="0" w:line="240" w:lineRule="auto"/>
        <w:rPr>
          <w:rFonts w:ascii="Arial" w:eastAsia="ArialMT" w:hAnsi="Arial" w:cs="Arial"/>
          <w:sz w:val="22"/>
        </w:rPr>
      </w:pPr>
    </w:p>
    <w:p w14:paraId="782BB282" w14:textId="77777777" w:rsidR="00410260" w:rsidRPr="00410260" w:rsidRDefault="00410260" w:rsidP="00FA2CE2">
      <w:pPr>
        <w:pBdr>
          <w:bottom w:val="single" w:sz="12" w:space="1" w:color="auto"/>
        </w:pBdr>
        <w:spacing w:after="0" w:line="240" w:lineRule="auto"/>
        <w:rPr>
          <w:rFonts w:ascii="Arial" w:eastAsia="ArialMT" w:hAnsi="Arial" w:cs="Arial"/>
          <w:b/>
          <w:i/>
          <w:sz w:val="22"/>
        </w:rPr>
      </w:pPr>
      <w:r w:rsidRPr="00410260">
        <w:rPr>
          <w:rFonts w:ascii="Arial" w:eastAsia="ArialMT" w:hAnsi="Arial" w:cs="Arial"/>
          <w:b/>
          <w:i/>
          <w:sz w:val="22"/>
        </w:rPr>
        <w:t>COMPETENZE LINGUISTICHE</w:t>
      </w:r>
    </w:p>
    <w:p w14:paraId="3F6C1971" w14:textId="77777777" w:rsidR="00410260" w:rsidRDefault="00410260" w:rsidP="00FA2CE2">
      <w:pPr>
        <w:spacing w:after="0" w:line="240" w:lineRule="auto"/>
        <w:rPr>
          <w:rFonts w:ascii="Arial" w:eastAsia="Arial Unicode MS" w:hAnsi="Arial" w:cs="Arial"/>
          <w:sz w:val="22"/>
        </w:rPr>
      </w:pPr>
    </w:p>
    <w:p w14:paraId="3118D367" w14:textId="77777777" w:rsidR="00FC34CA" w:rsidRDefault="0010780D" w:rsidP="00FA2CE2">
      <w:pPr>
        <w:spacing w:after="0" w:line="240" w:lineRule="auto"/>
        <w:rPr>
          <w:rFonts w:ascii="Arial" w:eastAsia="Arial Unicode MS" w:hAnsi="Arial" w:cs="Arial"/>
          <w:sz w:val="22"/>
        </w:rPr>
      </w:pPr>
      <w:r w:rsidRPr="005F55D9">
        <w:rPr>
          <w:rFonts w:ascii="Arial" w:eastAsia="Arial Unicode MS" w:hAnsi="Arial" w:cs="Arial"/>
          <w:sz w:val="22"/>
        </w:rPr>
        <w:t>Inglese</w:t>
      </w:r>
      <w:r w:rsidR="00410260">
        <w:rPr>
          <w:rFonts w:ascii="Arial" w:eastAsia="Arial Unicode MS" w:hAnsi="Arial" w:cs="Arial"/>
          <w:sz w:val="22"/>
        </w:rPr>
        <w:t>:</w:t>
      </w:r>
      <w:r w:rsidRPr="005F55D9">
        <w:rPr>
          <w:rFonts w:ascii="Arial" w:eastAsia="Arial Unicode MS" w:hAnsi="Arial" w:cs="Arial"/>
          <w:sz w:val="22"/>
        </w:rPr>
        <w:t xml:space="preserve"> </w:t>
      </w:r>
      <w:r w:rsidR="009B1887" w:rsidRPr="005F55D9">
        <w:rPr>
          <w:rFonts w:ascii="Arial" w:eastAsia="Arial Unicode MS" w:hAnsi="Arial" w:cs="Arial"/>
          <w:sz w:val="22"/>
        </w:rPr>
        <w:t>B2</w:t>
      </w:r>
    </w:p>
    <w:p w14:paraId="2072D79C" w14:textId="77777777" w:rsidR="00410260" w:rsidRPr="005F55D9" w:rsidRDefault="00410260" w:rsidP="00FA2CE2">
      <w:pPr>
        <w:spacing w:after="0" w:line="240" w:lineRule="auto"/>
        <w:rPr>
          <w:rFonts w:ascii="Arial" w:eastAsia="Arial Unicode MS" w:hAnsi="Arial" w:cs="Arial"/>
          <w:sz w:val="22"/>
        </w:rPr>
      </w:pPr>
    </w:p>
    <w:p w14:paraId="70C63032" w14:textId="77777777" w:rsidR="00D57913" w:rsidRPr="005F55D9" w:rsidRDefault="00D57913" w:rsidP="00FA2CE2">
      <w:pPr>
        <w:spacing w:after="0" w:line="240" w:lineRule="auto"/>
        <w:rPr>
          <w:rFonts w:ascii="Arial" w:eastAsia="Arial Unicode MS" w:hAnsi="Arial" w:cs="Arial"/>
          <w:sz w:val="22"/>
        </w:rPr>
      </w:pPr>
    </w:p>
    <w:p w14:paraId="7E33D4AA" w14:textId="77777777" w:rsidR="0021201D" w:rsidRPr="00410260" w:rsidRDefault="00410260" w:rsidP="00FA2CE2">
      <w:pPr>
        <w:pBdr>
          <w:bottom w:val="single" w:sz="12" w:space="1" w:color="auto"/>
        </w:pBdr>
        <w:spacing w:after="0" w:line="240" w:lineRule="auto"/>
        <w:rPr>
          <w:rFonts w:ascii="Arial" w:eastAsia="Arial Unicode MS" w:hAnsi="Arial" w:cs="Arial"/>
          <w:b/>
          <w:i/>
          <w:sz w:val="22"/>
        </w:rPr>
      </w:pPr>
      <w:r w:rsidRPr="00410260">
        <w:rPr>
          <w:rFonts w:ascii="Arial" w:eastAsia="Arial Unicode MS" w:hAnsi="Arial" w:cs="Arial"/>
          <w:b/>
          <w:i/>
          <w:sz w:val="22"/>
        </w:rPr>
        <w:t>COMPETENZE INFORMATICHE</w:t>
      </w:r>
    </w:p>
    <w:p w14:paraId="25726A2E" w14:textId="77777777" w:rsidR="00410260" w:rsidRPr="005F55D9" w:rsidRDefault="00410260" w:rsidP="00FA2CE2">
      <w:pPr>
        <w:spacing w:after="0" w:line="240" w:lineRule="auto"/>
        <w:rPr>
          <w:rFonts w:ascii="Arial" w:eastAsia="Arial Unicode MS" w:hAnsi="Arial" w:cs="Arial"/>
          <w:sz w:val="22"/>
        </w:rPr>
      </w:pPr>
    </w:p>
    <w:p w14:paraId="31603A42" w14:textId="77777777" w:rsidR="0021201D" w:rsidRPr="005F55D9" w:rsidRDefault="0021201D" w:rsidP="0021201D">
      <w:pPr>
        <w:pStyle w:val="EuropassSectionDetails"/>
        <w:rPr>
          <w:rFonts w:cs="Arial"/>
          <w:color w:val="auto"/>
          <w:sz w:val="22"/>
          <w:szCs w:val="22"/>
          <w:lang w:val="it-IT"/>
        </w:rPr>
      </w:pPr>
      <w:r w:rsidRPr="005F55D9">
        <w:rPr>
          <w:rFonts w:cs="Arial"/>
          <w:color w:val="auto"/>
          <w:sz w:val="22"/>
          <w:szCs w:val="22"/>
          <w:lang w:val="it-IT"/>
        </w:rPr>
        <w:t xml:space="preserve">- </w:t>
      </w:r>
      <w:r w:rsidR="002B736F">
        <w:rPr>
          <w:rFonts w:cs="Arial"/>
          <w:color w:val="auto"/>
          <w:sz w:val="22"/>
          <w:szCs w:val="22"/>
          <w:lang w:val="it-IT"/>
        </w:rPr>
        <w:t xml:space="preserve"> S</w:t>
      </w:r>
      <w:r w:rsidRPr="005F55D9">
        <w:rPr>
          <w:rFonts w:cs="Arial"/>
          <w:color w:val="auto"/>
          <w:sz w:val="22"/>
          <w:szCs w:val="22"/>
          <w:lang w:val="it-IT"/>
        </w:rPr>
        <w:t>istemi operativi Microsoft Windows e Mac OS</w:t>
      </w:r>
    </w:p>
    <w:p w14:paraId="53A7BDC2" w14:textId="423FA7C5" w:rsidR="0021201D" w:rsidRDefault="0021201D" w:rsidP="0021201D">
      <w:pPr>
        <w:pStyle w:val="EuropassSectionDetails"/>
        <w:rPr>
          <w:rFonts w:cs="Arial"/>
          <w:color w:val="auto"/>
          <w:sz w:val="22"/>
          <w:szCs w:val="22"/>
          <w:lang w:val="it-IT"/>
        </w:rPr>
      </w:pPr>
      <w:r w:rsidRPr="005F55D9">
        <w:rPr>
          <w:rFonts w:cs="Arial"/>
          <w:color w:val="auto"/>
          <w:sz w:val="22"/>
          <w:szCs w:val="22"/>
          <w:lang w:val="it-IT"/>
        </w:rPr>
        <w:t xml:space="preserve">- </w:t>
      </w:r>
      <w:r w:rsidR="002B736F">
        <w:rPr>
          <w:rFonts w:cs="Arial"/>
          <w:color w:val="auto"/>
          <w:sz w:val="22"/>
          <w:szCs w:val="22"/>
          <w:lang w:val="it-IT"/>
        </w:rPr>
        <w:t xml:space="preserve"> P</w:t>
      </w:r>
      <w:r w:rsidRPr="005F55D9">
        <w:rPr>
          <w:rFonts w:cs="Arial"/>
          <w:color w:val="auto"/>
          <w:sz w:val="22"/>
          <w:szCs w:val="22"/>
          <w:lang w:val="it-IT"/>
        </w:rPr>
        <w:t>acchetti Microsoft Office</w:t>
      </w:r>
      <w:r w:rsidR="001C6A89">
        <w:rPr>
          <w:rFonts w:cs="Arial"/>
          <w:color w:val="auto"/>
          <w:sz w:val="22"/>
          <w:szCs w:val="22"/>
          <w:lang w:val="it-IT"/>
        </w:rPr>
        <w:t xml:space="preserve"> (Microsoft Excel, Microsoft Word, Microsoft PowerPoint)</w:t>
      </w:r>
    </w:p>
    <w:p w14:paraId="3B0F6B40" w14:textId="26EC1DD2" w:rsidR="00C54951" w:rsidRPr="005F55D9" w:rsidRDefault="00C54951" w:rsidP="0021201D">
      <w:pPr>
        <w:pStyle w:val="EuropassSectionDetails"/>
        <w:rPr>
          <w:rFonts w:cs="Arial"/>
          <w:color w:val="auto"/>
          <w:sz w:val="22"/>
          <w:szCs w:val="22"/>
          <w:lang w:val="it-IT"/>
        </w:rPr>
      </w:pPr>
      <w:r>
        <w:rPr>
          <w:rFonts w:cs="Arial"/>
          <w:color w:val="auto"/>
          <w:sz w:val="22"/>
          <w:szCs w:val="22"/>
          <w:lang w:val="it-IT"/>
        </w:rPr>
        <w:t xml:space="preserve">- </w:t>
      </w:r>
      <w:r w:rsidR="001C6A89">
        <w:rPr>
          <w:rFonts w:cs="Arial"/>
          <w:color w:val="auto"/>
          <w:sz w:val="22"/>
          <w:szCs w:val="22"/>
          <w:lang w:val="it-IT"/>
        </w:rPr>
        <w:t xml:space="preserve"> </w:t>
      </w:r>
      <w:r>
        <w:rPr>
          <w:rFonts w:cs="Arial"/>
          <w:color w:val="auto"/>
          <w:sz w:val="22"/>
          <w:szCs w:val="22"/>
          <w:lang w:val="it-IT"/>
        </w:rPr>
        <w:t>Posta elettronica (Outlook)</w:t>
      </w:r>
    </w:p>
    <w:p w14:paraId="652795C3" w14:textId="7F5E8FA8" w:rsidR="00467C50" w:rsidRDefault="0021201D" w:rsidP="00467C50">
      <w:pPr>
        <w:spacing w:after="0"/>
        <w:rPr>
          <w:rFonts w:ascii="Arial" w:hAnsi="Arial" w:cs="Arial"/>
          <w:sz w:val="22"/>
        </w:rPr>
      </w:pPr>
      <w:r w:rsidRPr="005F55D9">
        <w:rPr>
          <w:rFonts w:ascii="Arial" w:hAnsi="Arial" w:cs="Arial"/>
          <w:sz w:val="22"/>
        </w:rPr>
        <w:t xml:space="preserve">- </w:t>
      </w:r>
      <w:r w:rsidR="002B736F">
        <w:rPr>
          <w:rFonts w:ascii="Arial" w:hAnsi="Arial" w:cs="Arial"/>
          <w:sz w:val="22"/>
        </w:rPr>
        <w:t xml:space="preserve"> S</w:t>
      </w:r>
      <w:r w:rsidRPr="005F55D9">
        <w:rPr>
          <w:rFonts w:ascii="Arial" w:hAnsi="Arial" w:cs="Arial"/>
          <w:sz w:val="22"/>
        </w:rPr>
        <w:t>oftware di fotoritocco (Photoshop)</w:t>
      </w:r>
    </w:p>
    <w:p w14:paraId="69BA14EB" w14:textId="22C16300" w:rsidR="00E669E0" w:rsidRDefault="00E669E0" w:rsidP="00467C50">
      <w:pPr>
        <w:spacing w:after="0"/>
        <w:rPr>
          <w:rFonts w:ascii="Arial" w:hAnsi="Arial" w:cs="Arial"/>
          <w:sz w:val="22"/>
        </w:rPr>
      </w:pPr>
    </w:p>
    <w:p w14:paraId="12286BD1" w14:textId="77777777" w:rsidR="00E669E0" w:rsidRDefault="00E669E0" w:rsidP="00E669E0">
      <w:pPr>
        <w:pBdr>
          <w:bottom w:val="single" w:sz="12" w:space="1" w:color="auto"/>
        </w:pBdr>
        <w:spacing w:after="0" w:line="240" w:lineRule="auto"/>
        <w:rPr>
          <w:rFonts w:ascii="Arial" w:eastAsia="Arial Unicode MS" w:hAnsi="Arial" w:cs="Arial"/>
          <w:b/>
          <w:i/>
          <w:sz w:val="22"/>
        </w:rPr>
      </w:pPr>
      <w:r>
        <w:rPr>
          <w:rFonts w:ascii="Arial" w:eastAsia="Arial Unicode MS" w:hAnsi="Arial" w:cs="Arial"/>
          <w:b/>
          <w:i/>
          <w:sz w:val="22"/>
        </w:rPr>
        <w:t>CERTIFICAZIONI</w:t>
      </w:r>
    </w:p>
    <w:p w14:paraId="33BCE514" w14:textId="77777777" w:rsidR="00E669E0" w:rsidRDefault="00E669E0" w:rsidP="00E669E0">
      <w:pPr>
        <w:spacing w:after="0"/>
        <w:rPr>
          <w:rFonts w:ascii="Arial" w:hAnsi="Arial" w:cs="Arial"/>
          <w:sz w:val="22"/>
        </w:rPr>
      </w:pPr>
    </w:p>
    <w:p w14:paraId="70ACF3EC" w14:textId="1929A6BF" w:rsidR="00E669E0" w:rsidRPr="00514FD1" w:rsidRDefault="00E669E0" w:rsidP="00E669E0">
      <w:pPr>
        <w:pStyle w:val="EuropassSectionDetails"/>
        <w:rPr>
          <w:rFonts w:cs="Arial"/>
          <w:color w:val="auto"/>
          <w:sz w:val="22"/>
          <w:szCs w:val="22"/>
          <w:lang w:val="en-US"/>
        </w:rPr>
      </w:pPr>
      <w:r>
        <w:rPr>
          <w:noProof/>
        </w:rPr>
        <w:drawing>
          <wp:inline distT="0" distB="0" distL="0" distR="0" wp14:anchorId="0694B675" wp14:editId="35C672AA">
            <wp:extent cx="1028700" cy="219075"/>
            <wp:effectExtent l="0" t="0" r="0" b="0"/>
            <wp:docPr id="1" name="Immagine 1" descr="https://www.certiport.com/Portal/images/mslogo_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s://www.certiport.com/Portal/images/mslogo_small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4FD1">
        <w:rPr>
          <w:rFonts w:cs="Arial"/>
          <w:color w:val="auto"/>
          <w:sz w:val="22"/>
          <w:szCs w:val="22"/>
          <w:lang w:val="en-US"/>
        </w:rPr>
        <w:t xml:space="preserve">  </w:t>
      </w:r>
    </w:p>
    <w:p w14:paraId="3616A5C3" w14:textId="77C1D660" w:rsidR="00E669E0" w:rsidRPr="00514FD1" w:rsidRDefault="00E669E0" w:rsidP="00E669E0">
      <w:pPr>
        <w:pStyle w:val="EuropassSectionDetails"/>
        <w:rPr>
          <w:rFonts w:cs="Arial"/>
          <w:b/>
          <w:bCs/>
          <w:color w:val="auto"/>
          <w:sz w:val="22"/>
          <w:szCs w:val="22"/>
          <w:lang w:val="en-US"/>
        </w:rPr>
      </w:pPr>
      <w:r w:rsidRPr="00514FD1">
        <w:rPr>
          <w:rFonts w:cs="Arial"/>
          <w:b/>
          <w:bCs/>
          <w:color w:val="auto"/>
          <w:sz w:val="22"/>
          <w:lang w:val="en-US"/>
        </w:rPr>
        <w:t>77-420: MOS: Microsoft Office Excel 2013</w:t>
      </w:r>
      <w:r w:rsidR="00514FD1" w:rsidRPr="00514FD1">
        <w:rPr>
          <w:rFonts w:cs="Arial"/>
          <w:b/>
          <w:bCs/>
          <w:color w:val="auto"/>
          <w:sz w:val="22"/>
          <w:lang w:val="en-US"/>
        </w:rPr>
        <w:t xml:space="preserve"> </w:t>
      </w:r>
      <w:r w:rsidR="00514FD1" w:rsidRPr="00514FD1">
        <w:rPr>
          <w:rFonts w:cs="Arial"/>
          <w:color w:val="auto"/>
          <w:sz w:val="22"/>
          <w:lang w:val="en-US"/>
        </w:rPr>
        <w:t>(febbraio 2020)</w:t>
      </w:r>
    </w:p>
    <w:p w14:paraId="3AA95553" w14:textId="77777777" w:rsidR="00410260" w:rsidRPr="00514FD1" w:rsidRDefault="00410260" w:rsidP="00467C50">
      <w:pPr>
        <w:spacing w:after="0"/>
        <w:rPr>
          <w:rFonts w:ascii="Arial" w:hAnsi="Arial" w:cs="Arial"/>
          <w:sz w:val="22"/>
          <w:lang w:val="en-US"/>
        </w:rPr>
      </w:pPr>
    </w:p>
    <w:p w14:paraId="41217997" w14:textId="77777777" w:rsidR="00A65BE7" w:rsidRPr="00514FD1" w:rsidRDefault="00A65BE7" w:rsidP="002B736F">
      <w:pPr>
        <w:autoSpaceDE w:val="0"/>
        <w:autoSpaceDN w:val="0"/>
        <w:adjustRightInd w:val="0"/>
        <w:spacing w:after="0"/>
        <w:jc w:val="both"/>
        <w:rPr>
          <w:rFonts w:ascii="Arial" w:eastAsia="ArialMT" w:hAnsi="Arial" w:cs="Arial"/>
          <w:sz w:val="22"/>
          <w:lang w:val="en-US"/>
        </w:rPr>
      </w:pPr>
    </w:p>
    <w:p w14:paraId="3C426727" w14:textId="77777777" w:rsidR="00410260" w:rsidRPr="00235635" w:rsidRDefault="00410260" w:rsidP="002B736F">
      <w:pPr>
        <w:pBdr>
          <w:bottom w:val="single" w:sz="12" w:space="1" w:color="auto"/>
        </w:pBdr>
        <w:autoSpaceDE w:val="0"/>
        <w:autoSpaceDN w:val="0"/>
        <w:adjustRightInd w:val="0"/>
        <w:spacing w:after="0"/>
        <w:jc w:val="both"/>
        <w:rPr>
          <w:rFonts w:ascii="Arial" w:eastAsia="ArialMT" w:hAnsi="Arial" w:cs="Arial"/>
          <w:b/>
          <w:i/>
          <w:sz w:val="22"/>
        </w:rPr>
      </w:pPr>
      <w:r w:rsidRPr="00235635">
        <w:rPr>
          <w:rFonts w:ascii="Arial" w:eastAsia="ArialMT" w:hAnsi="Arial" w:cs="Arial"/>
          <w:b/>
          <w:i/>
          <w:sz w:val="22"/>
        </w:rPr>
        <w:t>ATTITUDINI</w:t>
      </w:r>
    </w:p>
    <w:p w14:paraId="5A7C2014" w14:textId="77777777" w:rsidR="00410260" w:rsidRPr="00235635" w:rsidRDefault="00410260" w:rsidP="002B736F">
      <w:pPr>
        <w:autoSpaceDE w:val="0"/>
        <w:autoSpaceDN w:val="0"/>
        <w:adjustRightInd w:val="0"/>
        <w:spacing w:after="0"/>
        <w:jc w:val="both"/>
        <w:rPr>
          <w:rFonts w:ascii="Arial" w:eastAsia="ArialMT" w:hAnsi="Arial" w:cs="Arial"/>
          <w:sz w:val="22"/>
        </w:rPr>
      </w:pPr>
    </w:p>
    <w:p w14:paraId="66E78218" w14:textId="77777777" w:rsidR="002B736F" w:rsidRPr="00AA6D36" w:rsidRDefault="002B736F" w:rsidP="00AA6D3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ArialMT" w:hAnsi="Arial" w:cs="Arial"/>
          <w:sz w:val="22"/>
        </w:rPr>
      </w:pPr>
      <w:r w:rsidRPr="00AA6D36">
        <w:rPr>
          <w:rFonts w:ascii="Arial" w:eastAsia="ArialMT" w:hAnsi="Arial" w:cs="Arial"/>
          <w:sz w:val="22"/>
        </w:rPr>
        <w:t>- Ottime competenze comunicative e relazionali</w:t>
      </w:r>
    </w:p>
    <w:p w14:paraId="5A76C2F6" w14:textId="77777777" w:rsidR="002B736F" w:rsidRPr="00AA6D36" w:rsidRDefault="002B736F" w:rsidP="00AA6D3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ArialMT" w:hAnsi="Arial" w:cs="Arial"/>
          <w:sz w:val="22"/>
        </w:rPr>
      </w:pPr>
      <w:r w:rsidRPr="00AA6D36">
        <w:rPr>
          <w:rFonts w:ascii="Arial" w:eastAsia="ArialMT" w:hAnsi="Arial" w:cs="Arial"/>
          <w:sz w:val="22"/>
        </w:rPr>
        <w:t>- Propensione al contatto con la clientela e al lavoro di gruppo</w:t>
      </w:r>
    </w:p>
    <w:p w14:paraId="192234F5" w14:textId="77777777" w:rsidR="002B736F" w:rsidRPr="00AA6D36" w:rsidRDefault="002B736F" w:rsidP="00AA6D36">
      <w:pPr>
        <w:pStyle w:val="EuropassSectionDetails"/>
        <w:spacing w:before="0" w:after="0" w:line="360" w:lineRule="auto"/>
        <w:rPr>
          <w:rFonts w:cs="Arial"/>
          <w:color w:val="auto"/>
          <w:sz w:val="22"/>
          <w:szCs w:val="22"/>
          <w:lang w:val="it-IT"/>
        </w:rPr>
      </w:pPr>
      <w:r w:rsidRPr="00AA6D36">
        <w:rPr>
          <w:rFonts w:cs="Arial"/>
          <w:color w:val="auto"/>
          <w:sz w:val="22"/>
          <w:szCs w:val="22"/>
          <w:lang w:val="it-IT"/>
        </w:rPr>
        <w:t>-  Flessibilità e capacità di adattamento</w:t>
      </w:r>
    </w:p>
    <w:p w14:paraId="194CFF06" w14:textId="77777777" w:rsidR="00E533C6" w:rsidRPr="00AA6D36" w:rsidRDefault="00E533C6" w:rsidP="00AA6D36">
      <w:pPr>
        <w:pStyle w:val="EuropassSectionDetails"/>
        <w:spacing w:before="0" w:after="0" w:line="360" w:lineRule="auto"/>
        <w:rPr>
          <w:rFonts w:cs="Arial"/>
          <w:color w:val="auto"/>
          <w:sz w:val="22"/>
          <w:szCs w:val="22"/>
          <w:lang w:val="it-IT"/>
        </w:rPr>
      </w:pPr>
      <w:r w:rsidRPr="00AA6D36">
        <w:rPr>
          <w:rFonts w:cs="Arial"/>
          <w:color w:val="auto"/>
          <w:sz w:val="22"/>
          <w:szCs w:val="22"/>
          <w:lang w:val="it-IT"/>
        </w:rPr>
        <w:t>- Costanza nel perseguire e raggiungere gli obiettivi</w:t>
      </w:r>
    </w:p>
    <w:p w14:paraId="39E043C6" w14:textId="77777777" w:rsidR="002B736F" w:rsidRPr="00AA6D36" w:rsidRDefault="00E533C6" w:rsidP="00AA6D36">
      <w:pPr>
        <w:spacing w:after="0" w:line="360" w:lineRule="auto"/>
        <w:rPr>
          <w:rFonts w:ascii="Arial" w:hAnsi="Arial" w:cs="Arial"/>
          <w:sz w:val="22"/>
        </w:rPr>
      </w:pPr>
      <w:r w:rsidRPr="00AA6D36">
        <w:rPr>
          <w:rFonts w:ascii="Arial" w:hAnsi="Arial" w:cs="Arial"/>
          <w:sz w:val="22"/>
        </w:rPr>
        <w:t xml:space="preserve">- </w:t>
      </w:r>
      <w:r w:rsidR="002B736F" w:rsidRPr="00AA6D36">
        <w:rPr>
          <w:rFonts w:ascii="Arial" w:hAnsi="Arial" w:cs="Arial"/>
          <w:sz w:val="22"/>
        </w:rPr>
        <w:t>Capacità organizzative e di pianificazione</w:t>
      </w:r>
    </w:p>
    <w:p w14:paraId="6B94DE6A" w14:textId="77777777" w:rsidR="002B736F" w:rsidRPr="00AA6D36" w:rsidRDefault="002B736F" w:rsidP="00AA6D36">
      <w:pPr>
        <w:spacing w:after="0" w:line="360" w:lineRule="auto"/>
        <w:rPr>
          <w:rFonts w:ascii="Arial" w:hAnsi="Arial" w:cs="Arial"/>
          <w:sz w:val="22"/>
        </w:rPr>
      </w:pPr>
      <w:r w:rsidRPr="00AA6D36">
        <w:rPr>
          <w:rFonts w:ascii="Arial" w:hAnsi="Arial" w:cs="Arial"/>
          <w:sz w:val="22"/>
        </w:rPr>
        <w:t>- Particolare attenzione alle policy aziendali</w:t>
      </w:r>
    </w:p>
    <w:p w14:paraId="49258065" w14:textId="77777777" w:rsidR="0086747D" w:rsidRPr="00AA6D36" w:rsidRDefault="002B736F" w:rsidP="00AA6D36">
      <w:pPr>
        <w:spacing w:after="0" w:line="360" w:lineRule="auto"/>
        <w:jc w:val="both"/>
        <w:rPr>
          <w:rFonts w:ascii="Arial" w:hAnsi="Arial" w:cs="Arial"/>
          <w:sz w:val="22"/>
        </w:rPr>
      </w:pPr>
      <w:r w:rsidRPr="00AA6D36">
        <w:rPr>
          <w:rFonts w:ascii="Arial" w:eastAsia="ArialMT" w:hAnsi="Arial" w:cs="Arial"/>
          <w:sz w:val="22"/>
        </w:rPr>
        <w:t xml:space="preserve">- </w:t>
      </w:r>
      <w:r w:rsidRPr="00AA6D36">
        <w:rPr>
          <w:rFonts w:ascii="Arial" w:hAnsi="Arial" w:cs="Arial"/>
          <w:sz w:val="22"/>
        </w:rPr>
        <w:t>Saper</w:t>
      </w:r>
      <w:r w:rsidR="0086747D" w:rsidRPr="00AA6D36">
        <w:rPr>
          <w:rFonts w:ascii="Arial" w:hAnsi="Arial" w:cs="Arial"/>
          <w:sz w:val="22"/>
        </w:rPr>
        <w:t xml:space="preserve"> affrontare problemi anche in condizioni di stress e saperli </w:t>
      </w:r>
      <w:r w:rsidRPr="00AA6D36">
        <w:rPr>
          <w:rFonts w:ascii="Arial" w:hAnsi="Arial" w:cs="Arial"/>
          <w:sz w:val="22"/>
        </w:rPr>
        <w:t>risolvere con calma e velocità</w:t>
      </w:r>
    </w:p>
    <w:p w14:paraId="3EBB6E25" w14:textId="4848C882" w:rsidR="00467C50" w:rsidRPr="00AA6D36" w:rsidRDefault="002B736F" w:rsidP="00AA6D36">
      <w:pPr>
        <w:spacing w:after="0" w:line="360" w:lineRule="auto"/>
        <w:jc w:val="both"/>
        <w:rPr>
          <w:rFonts w:ascii="Arial" w:eastAsia="ArialMT" w:hAnsi="Arial" w:cs="Arial"/>
          <w:sz w:val="22"/>
        </w:rPr>
      </w:pPr>
      <w:r w:rsidRPr="00AA6D36">
        <w:rPr>
          <w:rFonts w:ascii="Arial" w:eastAsia="ArialMT" w:hAnsi="Arial" w:cs="Arial"/>
          <w:sz w:val="22"/>
        </w:rPr>
        <w:t>- Pazienza, gentilezza, precisione,</w:t>
      </w:r>
      <w:r w:rsidR="009C0C8C" w:rsidRPr="00AA6D36">
        <w:rPr>
          <w:rFonts w:ascii="Arial" w:eastAsia="ArialMT" w:hAnsi="Arial" w:cs="Arial"/>
          <w:sz w:val="22"/>
        </w:rPr>
        <w:t xml:space="preserve"> puntualità</w:t>
      </w:r>
    </w:p>
    <w:p w14:paraId="377D57E9" w14:textId="77777777" w:rsidR="00467C50" w:rsidRDefault="00467C50" w:rsidP="0086747D">
      <w:pPr>
        <w:autoSpaceDE w:val="0"/>
        <w:autoSpaceDN w:val="0"/>
        <w:adjustRightInd w:val="0"/>
        <w:spacing w:after="0"/>
        <w:jc w:val="both"/>
        <w:rPr>
          <w:rFonts w:ascii="Arial" w:eastAsia="ArialMT" w:hAnsi="Arial" w:cs="Arial"/>
          <w:sz w:val="22"/>
        </w:rPr>
      </w:pPr>
    </w:p>
    <w:p w14:paraId="5EA250A5" w14:textId="77777777" w:rsidR="00410260" w:rsidRPr="005F55D9" w:rsidRDefault="00410260" w:rsidP="0086747D">
      <w:pPr>
        <w:autoSpaceDE w:val="0"/>
        <w:autoSpaceDN w:val="0"/>
        <w:adjustRightInd w:val="0"/>
        <w:spacing w:after="0"/>
        <w:jc w:val="both"/>
        <w:rPr>
          <w:rFonts w:ascii="Arial" w:eastAsia="ArialMT" w:hAnsi="Arial" w:cs="Arial"/>
          <w:sz w:val="22"/>
        </w:rPr>
      </w:pPr>
    </w:p>
    <w:p w14:paraId="646893DF" w14:textId="77777777" w:rsidR="002B736F" w:rsidRDefault="002B736F" w:rsidP="002F6C29">
      <w:pPr>
        <w:autoSpaceDE w:val="0"/>
        <w:autoSpaceDN w:val="0"/>
        <w:adjustRightInd w:val="0"/>
        <w:spacing w:after="0"/>
        <w:jc w:val="both"/>
        <w:rPr>
          <w:rFonts w:ascii="Arial" w:eastAsia="ArialMT" w:hAnsi="Arial" w:cs="Arial"/>
          <w:sz w:val="26"/>
          <w:szCs w:val="26"/>
        </w:rPr>
      </w:pPr>
    </w:p>
    <w:p w14:paraId="1AFDAB55" w14:textId="77777777" w:rsidR="0045635B" w:rsidRDefault="00077555" w:rsidP="00D261F9">
      <w:pPr>
        <w:autoSpaceDE w:val="0"/>
        <w:autoSpaceDN w:val="0"/>
        <w:adjustRightInd w:val="0"/>
        <w:rPr>
          <w:rStyle w:val="y0nh2b"/>
          <w:rFonts w:ascii="Arial" w:hAnsi="Arial" w:cs="Arial"/>
          <w:sz w:val="18"/>
          <w:szCs w:val="18"/>
        </w:rPr>
      </w:pPr>
      <w:r w:rsidRPr="00077555">
        <w:rPr>
          <w:rStyle w:val="y0nh2b"/>
          <w:rFonts w:ascii="Arial" w:hAnsi="Arial" w:cs="Arial"/>
          <w:sz w:val="18"/>
          <w:szCs w:val="18"/>
        </w:rPr>
        <w:t xml:space="preserve">Autorizzo il </w:t>
      </w:r>
      <w:r w:rsidRPr="00077555">
        <w:rPr>
          <w:rStyle w:val="y0nh2b"/>
          <w:rFonts w:ascii="Arial" w:hAnsi="Arial" w:cs="Arial"/>
          <w:bCs/>
          <w:sz w:val="18"/>
          <w:szCs w:val="18"/>
        </w:rPr>
        <w:t>trattamento</w:t>
      </w:r>
      <w:r>
        <w:rPr>
          <w:rStyle w:val="y0nh2b"/>
          <w:rFonts w:ascii="Arial" w:hAnsi="Arial" w:cs="Arial"/>
          <w:sz w:val="18"/>
          <w:szCs w:val="18"/>
        </w:rPr>
        <w:t xml:space="preserve"> </w:t>
      </w:r>
      <w:r w:rsidRPr="00077555">
        <w:rPr>
          <w:rStyle w:val="y0nh2b"/>
          <w:rFonts w:ascii="Arial" w:hAnsi="Arial" w:cs="Arial"/>
          <w:sz w:val="18"/>
          <w:szCs w:val="18"/>
        </w:rPr>
        <w:t xml:space="preserve">dei miei </w:t>
      </w:r>
      <w:r w:rsidRPr="00077555">
        <w:rPr>
          <w:rStyle w:val="y0nh2b"/>
          <w:rFonts w:ascii="Arial" w:hAnsi="Arial" w:cs="Arial"/>
          <w:bCs/>
          <w:sz w:val="18"/>
          <w:szCs w:val="18"/>
        </w:rPr>
        <w:t>dati</w:t>
      </w:r>
      <w:r w:rsidR="0045635B">
        <w:rPr>
          <w:rStyle w:val="y0nh2b"/>
          <w:rFonts w:ascii="Arial" w:hAnsi="Arial" w:cs="Arial"/>
          <w:sz w:val="18"/>
          <w:szCs w:val="18"/>
        </w:rPr>
        <w:t xml:space="preserve"> personali</w:t>
      </w:r>
      <w:r w:rsidRPr="00077555">
        <w:rPr>
          <w:rStyle w:val="y0nh2b"/>
          <w:rFonts w:ascii="Arial" w:hAnsi="Arial" w:cs="Arial"/>
          <w:sz w:val="18"/>
          <w:szCs w:val="18"/>
        </w:rPr>
        <w:t xml:space="preserve"> ai sensi del D.lgs. 196</w:t>
      </w:r>
      <w:r w:rsidR="0045635B">
        <w:rPr>
          <w:rStyle w:val="y0nh2b"/>
          <w:rFonts w:ascii="Arial" w:hAnsi="Arial" w:cs="Arial"/>
          <w:sz w:val="18"/>
          <w:szCs w:val="18"/>
        </w:rPr>
        <w:t>/03.</w:t>
      </w:r>
    </w:p>
    <w:p w14:paraId="10A28B29" w14:textId="77777777" w:rsidR="0045635B" w:rsidRDefault="0045635B" w:rsidP="00D261F9">
      <w:pPr>
        <w:autoSpaceDE w:val="0"/>
        <w:autoSpaceDN w:val="0"/>
        <w:adjustRightInd w:val="0"/>
        <w:rPr>
          <w:rStyle w:val="y0nh2b"/>
          <w:rFonts w:ascii="Arial" w:hAnsi="Arial" w:cs="Arial"/>
          <w:sz w:val="18"/>
          <w:szCs w:val="18"/>
        </w:rPr>
      </w:pPr>
    </w:p>
    <w:p w14:paraId="46C16EF9" w14:textId="77777777" w:rsidR="0045635B" w:rsidRPr="0045635B" w:rsidRDefault="0045635B" w:rsidP="0045635B">
      <w:pPr>
        <w:autoSpaceDE w:val="0"/>
        <w:autoSpaceDN w:val="0"/>
        <w:adjustRightInd w:val="0"/>
        <w:jc w:val="right"/>
        <w:rPr>
          <w:rFonts w:ascii="Arial" w:hAnsi="Arial" w:cs="Arial"/>
          <w:sz w:val="22"/>
        </w:rPr>
      </w:pPr>
      <w:r w:rsidRPr="0045635B">
        <w:rPr>
          <w:rStyle w:val="y0nh2b"/>
          <w:rFonts w:ascii="Arial" w:hAnsi="Arial" w:cs="Arial"/>
          <w:sz w:val="22"/>
        </w:rPr>
        <w:t xml:space="preserve">Silvia Soleto </w:t>
      </w:r>
    </w:p>
    <w:sectPr w:rsidR="0045635B" w:rsidRPr="0045635B" w:rsidSect="00AC38C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 Unicode MS"/>
    <w:charset w:val="80"/>
    <w:family w:val="swiss"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42.75pt;height:42.75pt;visibility:visible;mso-wrap-style:square" o:bullet="t" filled="t">
        <v:imagedata r:id="rId1" o:title=""/>
      </v:shape>
    </w:pict>
  </w:numPicBullet>
  <w:abstractNum w:abstractNumId="0" w15:restartNumberingAfterBreak="0">
    <w:nsid w:val="366F72A8"/>
    <w:multiLevelType w:val="hybridMultilevel"/>
    <w:tmpl w:val="2B688828"/>
    <w:lvl w:ilvl="0" w:tplc="2578EE5E">
      <w:numFmt w:val="bullet"/>
      <w:lvlText w:val="-"/>
      <w:lvlJc w:val="left"/>
      <w:pPr>
        <w:ind w:left="1080" w:hanging="360"/>
      </w:pPr>
      <w:rPr>
        <w:rFonts w:ascii="Arial" w:eastAsia="Arial Unicode MS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7E13DB5"/>
    <w:multiLevelType w:val="hybridMultilevel"/>
    <w:tmpl w:val="D2B285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30E9"/>
    <w:rsid w:val="00012C75"/>
    <w:rsid w:val="00031E59"/>
    <w:rsid w:val="0003651D"/>
    <w:rsid w:val="00075045"/>
    <w:rsid w:val="00077555"/>
    <w:rsid w:val="0009198D"/>
    <w:rsid w:val="000C697B"/>
    <w:rsid w:val="0010780D"/>
    <w:rsid w:val="00116013"/>
    <w:rsid w:val="00120A03"/>
    <w:rsid w:val="00150A98"/>
    <w:rsid w:val="001709A5"/>
    <w:rsid w:val="001C2D3E"/>
    <w:rsid w:val="001C6A89"/>
    <w:rsid w:val="002029AF"/>
    <w:rsid w:val="0021201D"/>
    <w:rsid w:val="002130E9"/>
    <w:rsid w:val="00232F0D"/>
    <w:rsid w:val="00235635"/>
    <w:rsid w:val="00276DBF"/>
    <w:rsid w:val="002A2A66"/>
    <w:rsid w:val="002B736F"/>
    <w:rsid w:val="002B7F06"/>
    <w:rsid w:val="002C1890"/>
    <w:rsid w:val="002F6C29"/>
    <w:rsid w:val="00305DB0"/>
    <w:rsid w:val="00307970"/>
    <w:rsid w:val="003101E4"/>
    <w:rsid w:val="00320A4D"/>
    <w:rsid w:val="00377EF6"/>
    <w:rsid w:val="00383641"/>
    <w:rsid w:val="003858DD"/>
    <w:rsid w:val="00393AEF"/>
    <w:rsid w:val="00410260"/>
    <w:rsid w:val="004206CA"/>
    <w:rsid w:val="0045635B"/>
    <w:rsid w:val="00467C50"/>
    <w:rsid w:val="004857B6"/>
    <w:rsid w:val="004A3677"/>
    <w:rsid w:val="004A7699"/>
    <w:rsid w:val="004C5F2E"/>
    <w:rsid w:val="004D48E5"/>
    <w:rsid w:val="004F3CB4"/>
    <w:rsid w:val="00514FD1"/>
    <w:rsid w:val="00570BAA"/>
    <w:rsid w:val="00577A1E"/>
    <w:rsid w:val="005C5038"/>
    <w:rsid w:val="005C5344"/>
    <w:rsid w:val="005E292C"/>
    <w:rsid w:val="005F55D9"/>
    <w:rsid w:val="00600F28"/>
    <w:rsid w:val="006058F0"/>
    <w:rsid w:val="00681987"/>
    <w:rsid w:val="006A7BDE"/>
    <w:rsid w:val="007150E8"/>
    <w:rsid w:val="00722EB3"/>
    <w:rsid w:val="007E6318"/>
    <w:rsid w:val="007F28A9"/>
    <w:rsid w:val="007F2A4C"/>
    <w:rsid w:val="0081786D"/>
    <w:rsid w:val="00822EAC"/>
    <w:rsid w:val="008273EB"/>
    <w:rsid w:val="00827B00"/>
    <w:rsid w:val="00844F47"/>
    <w:rsid w:val="00866753"/>
    <w:rsid w:val="0086747D"/>
    <w:rsid w:val="00887D30"/>
    <w:rsid w:val="008928AE"/>
    <w:rsid w:val="008939CA"/>
    <w:rsid w:val="008A1481"/>
    <w:rsid w:val="008B6206"/>
    <w:rsid w:val="008C62BC"/>
    <w:rsid w:val="0090657C"/>
    <w:rsid w:val="00917383"/>
    <w:rsid w:val="009217AF"/>
    <w:rsid w:val="009B1887"/>
    <w:rsid w:val="009C0C8C"/>
    <w:rsid w:val="009E2B19"/>
    <w:rsid w:val="00A0048D"/>
    <w:rsid w:val="00A26001"/>
    <w:rsid w:val="00A36A60"/>
    <w:rsid w:val="00A63E24"/>
    <w:rsid w:val="00A65BE7"/>
    <w:rsid w:val="00AA6D36"/>
    <w:rsid w:val="00AA6F69"/>
    <w:rsid w:val="00AC1E24"/>
    <w:rsid w:val="00AC38C8"/>
    <w:rsid w:val="00B06967"/>
    <w:rsid w:val="00B1130E"/>
    <w:rsid w:val="00B30D92"/>
    <w:rsid w:val="00B52290"/>
    <w:rsid w:val="00B578DF"/>
    <w:rsid w:val="00B63F64"/>
    <w:rsid w:val="00B672B5"/>
    <w:rsid w:val="00B75CD2"/>
    <w:rsid w:val="00B8762F"/>
    <w:rsid w:val="00BE4367"/>
    <w:rsid w:val="00C54951"/>
    <w:rsid w:val="00C9514D"/>
    <w:rsid w:val="00D21BA0"/>
    <w:rsid w:val="00D261F9"/>
    <w:rsid w:val="00D543DA"/>
    <w:rsid w:val="00D57913"/>
    <w:rsid w:val="00D6660F"/>
    <w:rsid w:val="00D7020A"/>
    <w:rsid w:val="00DC6238"/>
    <w:rsid w:val="00DE02B2"/>
    <w:rsid w:val="00E01F48"/>
    <w:rsid w:val="00E22F19"/>
    <w:rsid w:val="00E533C6"/>
    <w:rsid w:val="00E669E0"/>
    <w:rsid w:val="00E67FB6"/>
    <w:rsid w:val="00EB62EE"/>
    <w:rsid w:val="00EC0E43"/>
    <w:rsid w:val="00EC5590"/>
    <w:rsid w:val="00ED735D"/>
    <w:rsid w:val="00EE1631"/>
    <w:rsid w:val="00EE1C43"/>
    <w:rsid w:val="00F36DED"/>
    <w:rsid w:val="00F84AD5"/>
    <w:rsid w:val="00FA2CE2"/>
    <w:rsid w:val="00FA620B"/>
    <w:rsid w:val="00FB2429"/>
    <w:rsid w:val="00FC20BE"/>
    <w:rsid w:val="00FC34CA"/>
    <w:rsid w:val="00FC3E7A"/>
    <w:rsid w:val="00FE04BF"/>
    <w:rsid w:val="00FF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CDD7D"/>
  <w15:docId w15:val="{B7B58C05-E878-4509-81A1-24BFB6149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939CA"/>
    <w:rPr>
      <w:rFonts w:ascii="Times New Roman" w:hAnsi="Times New Roman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aliases w:val="Tesi"/>
    <w:qFormat/>
    <w:rsid w:val="008939CA"/>
    <w:rPr>
      <w:rFonts w:ascii="Times New Roman" w:hAnsi="Times New Roman"/>
      <w:bCs/>
      <w:sz w:val="24"/>
    </w:rPr>
  </w:style>
  <w:style w:type="character" w:styleId="Enfasicorsivo">
    <w:name w:val="Emphasis"/>
    <w:basedOn w:val="Carpredefinitoparagrafo"/>
    <w:uiPriority w:val="20"/>
    <w:qFormat/>
    <w:rsid w:val="008939CA"/>
    <w:rPr>
      <w:i/>
      <w:iCs/>
    </w:rPr>
  </w:style>
  <w:style w:type="paragraph" w:styleId="Nessunaspaziatura">
    <w:name w:val="No Spacing"/>
    <w:uiPriority w:val="1"/>
    <w:qFormat/>
    <w:rsid w:val="008939CA"/>
    <w:pPr>
      <w:spacing w:after="0" w:line="240" w:lineRule="auto"/>
    </w:pPr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13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130E9"/>
    <w:rPr>
      <w:rFonts w:ascii="Tahoma" w:hAnsi="Tahoma" w:cs="Tahoma"/>
      <w:sz w:val="16"/>
      <w:szCs w:val="16"/>
    </w:rPr>
  </w:style>
  <w:style w:type="character" w:customStyle="1" w:styleId="ECVContactDetails">
    <w:name w:val="_ECV_ContactDetails"/>
    <w:basedOn w:val="Carpredefinitoparagrafo"/>
    <w:rsid w:val="002130E9"/>
    <w:rPr>
      <w:rFonts w:ascii="Arial" w:hAnsi="Arial"/>
      <w:color w:val="3F3A38"/>
      <w:sz w:val="18"/>
      <w:szCs w:val="18"/>
      <w:shd w:val="clear" w:color="auto" w:fill="auto"/>
    </w:rPr>
  </w:style>
  <w:style w:type="character" w:styleId="Collegamentoipertestuale">
    <w:name w:val="Hyperlink"/>
    <w:basedOn w:val="Carpredefinitoparagrafo"/>
    <w:uiPriority w:val="99"/>
    <w:unhideWhenUsed/>
    <w:rsid w:val="002130E9"/>
    <w:rPr>
      <w:color w:val="0000FF" w:themeColor="hyperlink"/>
      <w:u w:val="single"/>
    </w:rPr>
  </w:style>
  <w:style w:type="paragraph" w:customStyle="1" w:styleId="ECVOrganisationDetails">
    <w:name w:val="_ECV_OrganisationDetails"/>
    <w:basedOn w:val="Normale"/>
    <w:rsid w:val="002130E9"/>
    <w:pPr>
      <w:widowControl w:val="0"/>
      <w:suppressLineNumbers/>
      <w:suppressAutoHyphens/>
      <w:autoSpaceDE w:val="0"/>
      <w:spacing w:before="57" w:after="85" w:line="100" w:lineRule="atLeast"/>
    </w:pPr>
    <w:rPr>
      <w:rFonts w:ascii="Arial" w:eastAsia="ArialMT" w:hAnsi="Arial" w:cs="ArialMT"/>
      <w:color w:val="3F3A38"/>
      <w:spacing w:val="-6"/>
      <w:kern w:val="1"/>
      <w:sz w:val="18"/>
      <w:szCs w:val="18"/>
      <w:lang w:val="en-GB" w:eastAsia="zh-CN" w:bidi="hi-IN"/>
    </w:rPr>
  </w:style>
  <w:style w:type="paragraph" w:styleId="Paragrafoelenco">
    <w:name w:val="List Paragraph"/>
    <w:basedOn w:val="Normale"/>
    <w:uiPriority w:val="34"/>
    <w:qFormat/>
    <w:rsid w:val="002130E9"/>
    <w:pPr>
      <w:ind w:left="720"/>
      <w:contextualSpacing/>
    </w:pPr>
  </w:style>
  <w:style w:type="paragraph" w:customStyle="1" w:styleId="EuropassSectionDetails">
    <w:name w:val="Europass_SectionDetails"/>
    <w:basedOn w:val="Normale"/>
    <w:rsid w:val="00FC34CA"/>
    <w:pPr>
      <w:widowControl w:val="0"/>
      <w:suppressLineNumbers/>
      <w:suppressAutoHyphens/>
      <w:autoSpaceDE w:val="0"/>
      <w:spacing w:before="28" w:after="56" w:line="100" w:lineRule="atLeast"/>
    </w:pPr>
    <w:rPr>
      <w:rFonts w:ascii="Arial" w:eastAsia="SimSun" w:hAnsi="Arial" w:cs="Mangal"/>
      <w:color w:val="3F3A38"/>
      <w:spacing w:val="-6"/>
      <w:kern w:val="1"/>
      <w:sz w:val="18"/>
      <w:szCs w:val="24"/>
      <w:lang w:val="en-GB" w:eastAsia="zh-CN" w:bidi="hi-IN"/>
    </w:rPr>
  </w:style>
  <w:style w:type="paragraph" w:styleId="NormaleWeb">
    <w:name w:val="Normal (Web)"/>
    <w:basedOn w:val="Normale"/>
    <w:uiPriority w:val="99"/>
    <w:semiHidden/>
    <w:unhideWhenUsed/>
    <w:rsid w:val="00D5791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it-IT"/>
    </w:rPr>
  </w:style>
  <w:style w:type="character" w:customStyle="1" w:styleId="y0nh2b">
    <w:name w:val="y0nh2b"/>
    <w:basedOn w:val="Carpredefinitoparagrafo"/>
    <w:rsid w:val="00077555"/>
  </w:style>
  <w:style w:type="character" w:customStyle="1" w:styleId="background-details">
    <w:name w:val="background-details"/>
    <w:basedOn w:val="Carpredefinitoparagrafo"/>
    <w:rsid w:val="00393A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8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hyperlink" Target="mailto:silviasoleto@hotmail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66F959-2487-421A-956F-B8CFAA97A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3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Silvia Soleto</cp:lastModifiedBy>
  <cp:revision>80</cp:revision>
  <dcterms:created xsi:type="dcterms:W3CDTF">2018-01-22T20:46:00Z</dcterms:created>
  <dcterms:modified xsi:type="dcterms:W3CDTF">2020-02-09T22:44:00Z</dcterms:modified>
</cp:coreProperties>
</file>